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0DE" w:rsidRPr="00106091" w:rsidRDefault="00CE60DE" w:rsidP="00CE60DE">
      <w:pPr>
        <w:spacing w:after="0"/>
        <w:rPr>
          <w:rFonts w:eastAsia="Times New Roman"/>
          <w:bCs/>
          <w:i/>
        </w:rPr>
      </w:pPr>
      <w:r w:rsidRPr="00106091">
        <w:rPr>
          <w:rFonts w:eastAsia="Times New Roman"/>
        </w:rPr>
        <w:t>Tabla 1</w:t>
      </w:r>
    </w:p>
    <w:p w:rsidR="00CE60DE" w:rsidRPr="00106091" w:rsidRDefault="00CE60DE" w:rsidP="00CE60DE">
      <w:pPr>
        <w:jc w:val="both"/>
        <w:rPr>
          <w:rFonts w:eastAsia="Times New Roman"/>
        </w:rPr>
      </w:pPr>
      <w:r w:rsidRPr="00106091">
        <w:rPr>
          <w:rFonts w:eastAsia="Times New Roman"/>
          <w:bCs/>
          <w:i/>
        </w:rPr>
        <w:t xml:space="preserve">Características de la ciencia según </w:t>
      </w:r>
      <w:proofErr w:type="spellStart"/>
      <w:r w:rsidRPr="00CF21CA">
        <w:rPr>
          <w:rFonts w:eastAsia="Times New Roman"/>
          <w:bCs/>
          <w:i/>
        </w:rPr>
        <w:t>Matthews</w:t>
      </w:r>
      <w:proofErr w:type="spellEnd"/>
      <w:r w:rsidRPr="00106091">
        <w:rPr>
          <w:rFonts w:eastAsia="Times New Roman"/>
          <w:bCs/>
          <w:i/>
        </w:rPr>
        <w:t xml:space="preserve"> (2012)</w:t>
      </w:r>
    </w:p>
    <w:tbl>
      <w:tblPr>
        <w:tblW w:w="8755" w:type="dxa"/>
        <w:jc w:val="center"/>
        <w:tblLayout w:type="fixed"/>
        <w:tblLook w:val="0000" w:firstRow="0" w:lastRow="0" w:firstColumn="0" w:lastColumn="0" w:noHBand="0" w:noVBand="0"/>
      </w:tblPr>
      <w:tblGrid>
        <w:gridCol w:w="4642"/>
        <w:gridCol w:w="4113"/>
      </w:tblGrid>
      <w:tr w:rsidR="00CE60DE" w:rsidRPr="00106091" w:rsidTr="00E222B7">
        <w:trPr>
          <w:jc w:val="center"/>
        </w:trPr>
        <w:tc>
          <w:tcPr>
            <w:tcW w:w="46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60DE" w:rsidRPr="00106091" w:rsidRDefault="00CE60DE" w:rsidP="00E222B7">
            <w:pPr>
              <w:spacing w:before="60" w:after="60"/>
              <w:rPr>
                <w:rFonts w:eastAsia="Times New Roman"/>
                <w:sz w:val="20"/>
                <w:szCs w:val="20"/>
              </w:rPr>
            </w:pPr>
            <w:r w:rsidRPr="00106091">
              <w:rPr>
                <w:rFonts w:eastAsia="Times New Roman"/>
                <w:sz w:val="20"/>
                <w:szCs w:val="20"/>
              </w:rPr>
              <w:t xml:space="preserve">Siete elementos de la lista de </w:t>
            </w:r>
            <w:proofErr w:type="spellStart"/>
            <w:r w:rsidRPr="00106091">
              <w:rPr>
                <w:rFonts w:eastAsia="Times New Roman"/>
                <w:sz w:val="20"/>
                <w:szCs w:val="20"/>
              </w:rPr>
              <w:t>Lederman</w:t>
            </w:r>
            <w:proofErr w:type="spellEnd"/>
            <w:r w:rsidRPr="00106091">
              <w:rPr>
                <w:rFonts w:eastAsia="Times New Roman"/>
                <w:sz w:val="20"/>
                <w:szCs w:val="20"/>
              </w:rPr>
              <w:t xml:space="preserve"> sobre NDC</w:t>
            </w:r>
          </w:p>
        </w:tc>
        <w:tc>
          <w:tcPr>
            <w:tcW w:w="4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60DE" w:rsidRPr="00106091" w:rsidRDefault="00CE60DE" w:rsidP="00E222B7">
            <w:pPr>
              <w:spacing w:before="60" w:after="60"/>
            </w:pPr>
            <w:r w:rsidRPr="00106091">
              <w:rPr>
                <w:rFonts w:eastAsia="Times New Roman"/>
                <w:sz w:val="20"/>
                <w:szCs w:val="20"/>
              </w:rPr>
              <w:t xml:space="preserve">Once aspectos añadidos por </w:t>
            </w:r>
            <w:proofErr w:type="spellStart"/>
            <w:r w:rsidRPr="00106091">
              <w:rPr>
                <w:rFonts w:eastAsia="Times New Roman"/>
                <w:sz w:val="20"/>
                <w:szCs w:val="20"/>
              </w:rPr>
              <w:t>Matthews</w:t>
            </w:r>
            <w:proofErr w:type="spellEnd"/>
          </w:p>
        </w:tc>
      </w:tr>
      <w:tr w:rsidR="00CE60DE" w:rsidRPr="00106091" w:rsidTr="00E222B7">
        <w:trPr>
          <w:jc w:val="center"/>
        </w:trPr>
        <w:tc>
          <w:tcPr>
            <w:tcW w:w="46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CE60DE" w:rsidRPr="00106091" w:rsidRDefault="00CE60DE" w:rsidP="00E222B7">
            <w:pPr>
              <w:spacing w:before="60" w:after="60"/>
              <w:jc w:val="both"/>
              <w:rPr>
                <w:rFonts w:eastAsia="Times New Roman"/>
                <w:sz w:val="20"/>
                <w:szCs w:val="20"/>
              </w:rPr>
            </w:pPr>
            <w:r w:rsidRPr="00106091">
              <w:rPr>
                <w:rFonts w:eastAsia="Times New Roman"/>
                <w:sz w:val="20"/>
                <w:szCs w:val="20"/>
              </w:rPr>
              <w:t>1. Base empírica.</w:t>
            </w:r>
          </w:p>
          <w:p w:rsidR="00CE60DE" w:rsidRPr="00106091" w:rsidRDefault="00CE60DE" w:rsidP="00E222B7">
            <w:pPr>
              <w:spacing w:before="60" w:after="60"/>
              <w:jc w:val="both"/>
              <w:rPr>
                <w:rFonts w:eastAsia="Times New Roman"/>
                <w:sz w:val="20"/>
                <w:szCs w:val="20"/>
              </w:rPr>
            </w:pPr>
            <w:r w:rsidRPr="00106091">
              <w:rPr>
                <w:rFonts w:eastAsia="Times New Roman"/>
                <w:sz w:val="20"/>
                <w:szCs w:val="20"/>
              </w:rPr>
              <w:t>2. Teorías científicas y leyes.</w:t>
            </w:r>
          </w:p>
          <w:p w:rsidR="00CE60DE" w:rsidRPr="00106091" w:rsidRDefault="00CE60DE" w:rsidP="00E222B7">
            <w:pPr>
              <w:spacing w:before="60" w:after="60"/>
              <w:jc w:val="both"/>
              <w:rPr>
                <w:rFonts w:eastAsia="Times New Roman"/>
                <w:sz w:val="20"/>
                <w:szCs w:val="20"/>
              </w:rPr>
            </w:pPr>
            <w:r w:rsidRPr="00106091">
              <w:rPr>
                <w:rFonts w:eastAsia="Times New Roman"/>
                <w:sz w:val="20"/>
                <w:szCs w:val="20"/>
              </w:rPr>
              <w:t>3. Creatividad.</w:t>
            </w:r>
          </w:p>
          <w:p w:rsidR="00CE60DE" w:rsidRPr="00106091" w:rsidRDefault="00CE60DE" w:rsidP="00E222B7">
            <w:pPr>
              <w:spacing w:before="60" w:after="60"/>
              <w:jc w:val="both"/>
              <w:rPr>
                <w:rFonts w:eastAsia="Times New Roman"/>
                <w:sz w:val="20"/>
                <w:szCs w:val="20"/>
              </w:rPr>
            </w:pPr>
            <w:r w:rsidRPr="00106091">
              <w:rPr>
                <w:rFonts w:eastAsia="Times New Roman"/>
                <w:sz w:val="20"/>
                <w:szCs w:val="20"/>
              </w:rPr>
              <w:t>4. Dependencia de la teoría.</w:t>
            </w:r>
          </w:p>
          <w:p w:rsidR="00CE60DE" w:rsidRPr="00106091" w:rsidRDefault="00CE60DE" w:rsidP="00E222B7">
            <w:pPr>
              <w:spacing w:before="60" w:after="60"/>
              <w:jc w:val="both"/>
              <w:rPr>
                <w:rFonts w:eastAsia="Times New Roman"/>
                <w:sz w:val="20"/>
                <w:szCs w:val="20"/>
              </w:rPr>
            </w:pPr>
            <w:r w:rsidRPr="00106091">
              <w:rPr>
                <w:rFonts w:eastAsia="Times New Roman"/>
                <w:sz w:val="20"/>
                <w:szCs w:val="20"/>
              </w:rPr>
              <w:t>5. Integración cultural.</w:t>
            </w:r>
          </w:p>
          <w:p w:rsidR="00CE60DE" w:rsidRPr="00106091" w:rsidRDefault="00CE60DE" w:rsidP="00E222B7">
            <w:pPr>
              <w:spacing w:before="60" w:after="60"/>
              <w:jc w:val="both"/>
              <w:rPr>
                <w:rFonts w:eastAsia="Times New Roman"/>
                <w:sz w:val="20"/>
                <w:szCs w:val="20"/>
              </w:rPr>
            </w:pPr>
            <w:r w:rsidRPr="00106091">
              <w:rPr>
                <w:rFonts w:eastAsia="Times New Roman"/>
                <w:sz w:val="20"/>
                <w:szCs w:val="20"/>
              </w:rPr>
              <w:t>6. El método científico.</w:t>
            </w:r>
          </w:p>
          <w:p w:rsidR="00CE60DE" w:rsidRPr="00106091" w:rsidRDefault="00CE60DE" w:rsidP="00E222B7">
            <w:pPr>
              <w:spacing w:before="60" w:after="60"/>
              <w:jc w:val="both"/>
              <w:rPr>
                <w:rFonts w:eastAsia="Times New Roman"/>
                <w:sz w:val="20"/>
                <w:szCs w:val="20"/>
              </w:rPr>
            </w:pPr>
            <w:r w:rsidRPr="00106091">
              <w:rPr>
                <w:rFonts w:eastAsia="Times New Roman"/>
                <w:sz w:val="20"/>
                <w:szCs w:val="20"/>
              </w:rPr>
              <w:t>7. Provisionalidad.</w:t>
            </w:r>
          </w:p>
        </w:tc>
        <w:tc>
          <w:tcPr>
            <w:tcW w:w="4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CE60DE" w:rsidRPr="00106091" w:rsidRDefault="00CE60DE" w:rsidP="00E222B7">
            <w:pPr>
              <w:spacing w:before="60" w:after="60"/>
              <w:jc w:val="both"/>
              <w:rPr>
                <w:rFonts w:eastAsia="Times New Roman"/>
                <w:sz w:val="20"/>
                <w:szCs w:val="20"/>
              </w:rPr>
            </w:pPr>
            <w:r w:rsidRPr="00106091">
              <w:rPr>
                <w:rFonts w:eastAsia="Times New Roman"/>
                <w:sz w:val="20"/>
                <w:szCs w:val="20"/>
              </w:rPr>
              <w:t>8. Experimentación.</w:t>
            </w:r>
          </w:p>
          <w:p w:rsidR="00CE60DE" w:rsidRPr="00106091" w:rsidRDefault="00CE60DE" w:rsidP="00E222B7">
            <w:pPr>
              <w:spacing w:before="60" w:after="60"/>
              <w:jc w:val="both"/>
              <w:rPr>
                <w:rFonts w:eastAsia="Times New Roman"/>
                <w:sz w:val="20"/>
                <w:szCs w:val="20"/>
              </w:rPr>
            </w:pPr>
            <w:r w:rsidRPr="00106091">
              <w:rPr>
                <w:rFonts w:eastAsia="Times New Roman"/>
                <w:sz w:val="20"/>
                <w:szCs w:val="20"/>
              </w:rPr>
              <w:t>9. Idealización.</w:t>
            </w:r>
          </w:p>
          <w:p w:rsidR="00CE60DE" w:rsidRPr="00106091" w:rsidRDefault="00CE60DE" w:rsidP="00E222B7">
            <w:pPr>
              <w:spacing w:before="60" w:after="60"/>
              <w:jc w:val="both"/>
              <w:rPr>
                <w:rFonts w:eastAsia="Times New Roman"/>
                <w:sz w:val="20"/>
                <w:szCs w:val="20"/>
              </w:rPr>
            </w:pPr>
            <w:r w:rsidRPr="00106091">
              <w:rPr>
                <w:rFonts w:eastAsia="Times New Roman"/>
                <w:sz w:val="20"/>
                <w:szCs w:val="20"/>
              </w:rPr>
              <w:t>10. Modelos.</w:t>
            </w:r>
          </w:p>
          <w:p w:rsidR="00CE60DE" w:rsidRPr="00106091" w:rsidRDefault="00CE60DE" w:rsidP="00E222B7">
            <w:pPr>
              <w:spacing w:before="60" w:after="60"/>
              <w:jc w:val="both"/>
              <w:rPr>
                <w:rFonts w:eastAsia="Times New Roman"/>
                <w:sz w:val="20"/>
                <w:szCs w:val="20"/>
              </w:rPr>
            </w:pPr>
            <w:r w:rsidRPr="00106091">
              <w:rPr>
                <w:rFonts w:eastAsia="Times New Roman"/>
                <w:sz w:val="20"/>
                <w:szCs w:val="20"/>
              </w:rPr>
              <w:t>11. Valores y cuestiones socio-científicas.</w:t>
            </w:r>
          </w:p>
          <w:p w:rsidR="00CE60DE" w:rsidRPr="00106091" w:rsidRDefault="00CE60DE" w:rsidP="00E222B7">
            <w:pPr>
              <w:spacing w:before="60" w:after="60"/>
              <w:jc w:val="both"/>
              <w:rPr>
                <w:rFonts w:eastAsia="Times New Roman"/>
                <w:sz w:val="20"/>
                <w:szCs w:val="20"/>
              </w:rPr>
            </w:pPr>
            <w:r w:rsidRPr="00106091">
              <w:rPr>
                <w:rFonts w:eastAsia="Times New Roman"/>
                <w:sz w:val="20"/>
                <w:szCs w:val="20"/>
              </w:rPr>
              <w:t xml:space="preserve">12. </w:t>
            </w:r>
            <w:proofErr w:type="spellStart"/>
            <w:r w:rsidRPr="00106091">
              <w:rPr>
                <w:rFonts w:eastAsia="Times New Roman"/>
                <w:sz w:val="20"/>
                <w:szCs w:val="20"/>
              </w:rPr>
              <w:t>Matematización</w:t>
            </w:r>
            <w:proofErr w:type="spellEnd"/>
            <w:r w:rsidRPr="00106091">
              <w:rPr>
                <w:rFonts w:eastAsia="Times New Roman"/>
                <w:sz w:val="20"/>
                <w:szCs w:val="20"/>
              </w:rPr>
              <w:t>.</w:t>
            </w:r>
          </w:p>
          <w:p w:rsidR="00CE60DE" w:rsidRPr="00106091" w:rsidRDefault="00CE60DE" w:rsidP="00E222B7">
            <w:pPr>
              <w:spacing w:before="60" w:after="60"/>
              <w:jc w:val="both"/>
              <w:rPr>
                <w:rFonts w:eastAsia="Times New Roman"/>
                <w:sz w:val="20"/>
                <w:szCs w:val="20"/>
              </w:rPr>
            </w:pPr>
            <w:r w:rsidRPr="00106091">
              <w:rPr>
                <w:rFonts w:eastAsia="Times New Roman"/>
                <w:sz w:val="20"/>
                <w:szCs w:val="20"/>
              </w:rPr>
              <w:t>13. Tecnología.</w:t>
            </w:r>
          </w:p>
          <w:p w:rsidR="00CE60DE" w:rsidRPr="00106091" w:rsidRDefault="00CE60DE" w:rsidP="00E222B7">
            <w:pPr>
              <w:spacing w:before="60" w:after="60"/>
              <w:jc w:val="both"/>
              <w:rPr>
                <w:rFonts w:eastAsia="Times New Roman"/>
                <w:sz w:val="20"/>
                <w:szCs w:val="20"/>
              </w:rPr>
            </w:pPr>
            <w:r w:rsidRPr="00106091">
              <w:rPr>
                <w:rFonts w:eastAsia="Times New Roman"/>
                <w:sz w:val="20"/>
                <w:szCs w:val="20"/>
              </w:rPr>
              <w:t>14. Explicación.</w:t>
            </w:r>
          </w:p>
          <w:p w:rsidR="00CE60DE" w:rsidRPr="00106091" w:rsidRDefault="00CE60DE" w:rsidP="00E222B7">
            <w:pPr>
              <w:spacing w:before="60" w:after="60"/>
              <w:jc w:val="both"/>
              <w:rPr>
                <w:rFonts w:eastAsia="Times New Roman"/>
                <w:sz w:val="20"/>
                <w:szCs w:val="20"/>
              </w:rPr>
            </w:pPr>
            <w:r w:rsidRPr="00106091">
              <w:rPr>
                <w:rFonts w:eastAsia="Times New Roman"/>
                <w:sz w:val="20"/>
                <w:szCs w:val="20"/>
              </w:rPr>
              <w:t>15. Cosmovisiones y religión.</w:t>
            </w:r>
          </w:p>
          <w:p w:rsidR="00CE60DE" w:rsidRPr="00106091" w:rsidRDefault="00CE60DE" w:rsidP="00E222B7">
            <w:pPr>
              <w:spacing w:before="60" w:after="60"/>
              <w:jc w:val="both"/>
              <w:rPr>
                <w:rFonts w:eastAsia="Times New Roman"/>
                <w:sz w:val="20"/>
                <w:szCs w:val="20"/>
              </w:rPr>
            </w:pPr>
            <w:r w:rsidRPr="00106091">
              <w:rPr>
                <w:rFonts w:eastAsia="Times New Roman"/>
                <w:sz w:val="20"/>
                <w:szCs w:val="20"/>
              </w:rPr>
              <w:t>16. Elección de teorías y racionalidad.</w:t>
            </w:r>
          </w:p>
          <w:p w:rsidR="00CE60DE" w:rsidRPr="00106091" w:rsidRDefault="00CE60DE" w:rsidP="00E222B7">
            <w:pPr>
              <w:spacing w:before="60" w:after="60"/>
              <w:jc w:val="both"/>
              <w:rPr>
                <w:rFonts w:eastAsia="Times New Roman"/>
                <w:sz w:val="20"/>
                <w:szCs w:val="20"/>
              </w:rPr>
            </w:pPr>
            <w:r w:rsidRPr="00106091">
              <w:rPr>
                <w:rFonts w:eastAsia="Times New Roman"/>
                <w:sz w:val="20"/>
                <w:szCs w:val="20"/>
              </w:rPr>
              <w:t>17. Feminismo.</w:t>
            </w:r>
          </w:p>
          <w:p w:rsidR="00CE60DE" w:rsidRPr="00106091" w:rsidRDefault="00CE60DE" w:rsidP="00E222B7">
            <w:pPr>
              <w:spacing w:before="60" w:after="60"/>
              <w:jc w:val="both"/>
            </w:pPr>
            <w:r w:rsidRPr="00106091">
              <w:rPr>
                <w:rFonts w:eastAsia="Times New Roman"/>
                <w:sz w:val="20"/>
                <w:szCs w:val="20"/>
              </w:rPr>
              <w:t>18. Realismo y constructivismo.</w:t>
            </w:r>
          </w:p>
        </w:tc>
      </w:tr>
    </w:tbl>
    <w:p w:rsidR="00507C29" w:rsidRDefault="00507C29"/>
    <w:p w:rsidR="00CE60DE" w:rsidRPr="00106091" w:rsidRDefault="00CE60DE" w:rsidP="00CE60DE">
      <w:pPr>
        <w:keepNext/>
        <w:spacing w:after="0"/>
        <w:rPr>
          <w:i/>
        </w:rPr>
      </w:pPr>
      <w:r w:rsidRPr="00106091">
        <w:t>Tabla 2</w:t>
      </w:r>
    </w:p>
    <w:p w:rsidR="00CE60DE" w:rsidRPr="00106091" w:rsidRDefault="00CE60DE" w:rsidP="00CE60DE">
      <w:pPr>
        <w:keepNext/>
        <w:jc w:val="both"/>
      </w:pPr>
      <w:r w:rsidRPr="00106091">
        <w:rPr>
          <w:i/>
        </w:rPr>
        <w:t>Cuestiones de NDC según la tradición CTS-EC (</w:t>
      </w:r>
      <w:r w:rsidR="00EB2F24">
        <w:rPr>
          <w:i/>
        </w:rPr>
        <w:t>AUTOR</w:t>
      </w:r>
      <w:r w:rsidRPr="00106091">
        <w:rPr>
          <w:i/>
        </w:rPr>
        <w:t>, 2001)</w:t>
      </w:r>
    </w:p>
    <w:tbl>
      <w:tblPr>
        <w:tblW w:w="8755" w:type="dxa"/>
        <w:jc w:val="center"/>
        <w:tblLayout w:type="fixed"/>
        <w:tblLook w:val="0000" w:firstRow="0" w:lastRow="0" w:firstColumn="0" w:lastColumn="0" w:noHBand="0" w:noVBand="0"/>
      </w:tblPr>
      <w:tblGrid>
        <w:gridCol w:w="2657"/>
        <w:gridCol w:w="6098"/>
      </w:tblGrid>
      <w:tr w:rsidR="00CE60DE" w:rsidRPr="00106091" w:rsidTr="00E222B7">
        <w:trPr>
          <w:jc w:val="center"/>
        </w:trPr>
        <w:tc>
          <w:tcPr>
            <w:tcW w:w="26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60DE" w:rsidRPr="00106091" w:rsidRDefault="00CE60DE" w:rsidP="00E222B7">
            <w:pPr>
              <w:spacing w:before="60" w:after="0"/>
              <w:rPr>
                <w:sz w:val="20"/>
                <w:szCs w:val="20"/>
              </w:rPr>
            </w:pPr>
            <w:r w:rsidRPr="00106091">
              <w:rPr>
                <w:sz w:val="20"/>
                <w:szCs w:val="20"/>
              </w:rPr>
              <w:t>Aspectos de la NDC</w:t>
            </w:r>
          </w:p>
        </w:tc>
        <w:tc>
          <w:tcPr>
            <w:tcW w:w="60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60DE" w:rsidRPr="00106091" w:rsidRDefault="00CE60DE" w:rsidP="00E222B7">
            <w:pPr>
              <w:spacing w:before="60" w:after="0"/>
              <w:ind w:left="34"/>
            </w:pPr>
            <w:r w:rsidRPr="00106091">
              <w:rPr>
                <w:sz w:val="20"/>
                <w:szCs w:val="20"/>
              </w:rPr>
              <w:t>Características</w:t>
            </w:r>
          </w:p>
        </w:tc>
      </w:tr>
      <w:tr w:rsidR="00CE60DE" w:rsidRPr="00106091" w:rsidTr="00E222B7">
        <w:trPr>
          <w:jc w:val="center"/>
        </w:trPr>
        <w:tc>
          <w:tcPr>
            <w:tcW w:w="2657" w:type="dxa"/>
            <w:tcBorders>
              <w:top w:val="single" w:sz="4" w:space="0" w:color="000000"/>
              <w:left w:val="single" w:sz="12" w:space="0" w:color="FFFFFF"/>
            </w:tcBorders>
            <w:shd w:val="clear" w:color="auto" w:fill="FFFFFF"/>
          </w:tcPr>
          <w:p w:rsidR="00CE60DE" w:rsidRPr="00106091" w:rsidRDefault="00CE60DE" w:rsidP="00E222B7">
            <w:pPr>
              <w:spacing w:after="0"/>
              <w:rPr>
                <w:sz w:val="20"/>
                <w:szCs w:val="20"/>
              </w:rPr>
            </w:pPr>
            <w:r w:rsidRPr="00106091">
              <w:rPr>
                <w:bCs/>
                <w:sz w:val="20"/>
                <w:szCs w:val="20"/>
              </w:rPr>
              <w:t>Naturaleza del conocimiento científico</w:t>
            </w:r>
          </w:p>
        </w:tc>
        <w:tc>
          <w:tcPr>
            <w:tcW w:w="6098" w:type="dxa"/>
            <w:tcBorders>
              <w:top w:val="single" w:sz="4" w:space="0" w:color="000000"/>
              <w:right w:val="single" w:sz="12" w:space="0" w:color="FFFFFF"/>
            </w:tcBorders>
            <w:shd w:val="clear" w:color="auto" w:fill="FFFFFF"/>
          </w:tcPr>
          <w:p w:rsidR="00CE60DE" w:rsidRPr="00106091" w:rsidRDefault="00CE60DE" w:rsidP="00E222B7">
            <w:pPr>
              <w:spacing w:after="0"/>
              <w:ind w:left="34"/>
              <w:jc w:val="both"/>
              <w:rPr>
                <w:sz w:val="20"/>
                <w:szCs w:val="20"/>
              </w:rPr>
            </w:pPr>
            <w:r w:rsidRPr="00106091">
              <w:rPr>
                <w:sz w:val="20"/>
                <w:szCs w:val="20"/>
              </w:rPr>
              <w:t>Cargado de teoría, pero con base empírica.</w:t>
            </w:r>
          </w:p>
          <w:p w:rsidR="00CE60DE" w:rsidRPr="00106091" w:rsidRDefault="00CE60DE" w:rsidP="00E222B7">
            <w:pPr>
              <w:spacing w:after="0"/>
              <w:ind w:left="34"/>
              <w:jc w:val="both"/>
              <w:rPr>
                <w:sz w:val="20"/>
                <w:szCs w:val="20"/>
              </w:rPr>
            </w:pPr>
            <w:r w:rsidRPr="00106091">
              <w:rPr>
                <w:sz w:val="20"/>
                <w:szCs w:val="20"/>
              </w:rPr>
              <w:t>Tentativo, pero fiable.</w:t>
            </w:r>
          </w:p>
          <w:p w:rsidR="00CE60DE" w:rsidRPr="00106091" w:rsidRDefault="00CE60DE" w:rsidP="00E222B7">
            <w:pPr>
              <w:spacing w:after="0"/>
              <w:ind w:left="34"/>
              <w:jc w:val="both"/>
              <w:rPr>
                <w:sz w:val="20"/>
                <w:szCs w:val="20"/>
              </w:rPr>
            </w:pPr>
            <w:r w:rsidRPr="00106091">
              <w:rPr>
                <w:sz w:val="20"/>
                <w:szCs w:val="20"/>
              </w:rPr>
              <w:t>Objetivo mediante la intersubjetividad dentro de la comunidad científica.</w:t>
            </w:r>
          </w:p>
          <w:p w:rsidR="00CE60DE" w:rsidRPr="00106091" w:rsidRDefault="00CE60DE" w:rsidP="00E222B7">
            <w:pPr>
              <w:spacing w:after="0"/>
              <w:ind w:left="34"/>
              <w:jc w:val="both"/>
              <w:rPr>
                <w:sz w:val="20"/>
                <w:szCs w:val="20"/>
              </w:rPr>
            </w:pPr>
            <w:r w:rsidRPr="00106091">
              <w:rPr>
                <w:sz w:val="20"/>
                <w:szCs w:val="20"/>
              </w:rPr>
              <w:t>Observaciones e inferencias.</w:t>
            </w:r>
          </w:p>
          <w:p w:rsidR="00CE60DE" w:rsidRPr="00106091" w:rsidRDefault="00CE60DE" w:rsidP="00E222B7">
            <w:pPr>
              <w:spacing w:after="0"/>
              <w:ind w:left="34"/>
              <w:jc w:val="both"/>
              <w:rPr>
                <w:sz w:val="20"/>
                <w:szCs w:val="20"/>
              </w:rPr>
            </w:pPr>
            <w:r w:rsidRPr="00106091">
              <w:rPr>
                <w:sz w:val="20"/>
                <w:szCs w:val="20"/>
              </w:rPr>
              <w:t>Estatus de hipótesis, teorías y leyes.</w:t>
            </w:r>
          </w:p>
          <w:p w:rsidR="00CE60DE" w:rsidRPr="00106091" w:rsidRDefault="00CE60DE" w:rsidP="00E222B7">
            <w:pPr>
              <w:spacing w:after="0"/>
              <w:ind w:left="34"/>
              <w:jc w:val="both"/>
              <w:rPr>
                <w:sz w:val="20"/>
                <w:szCs w:val="20"/>
              </w:rPr>
            </w:pPr>
            <w:r w:rsidRPr="00106091">
              <w:rPr>
                <w:sz w:val="20"/>
                <w:szCs w:val="20"/>
              </w:rPr>
              <w:t>Creatividad e imaginación.</w:t>
            </w:r>
          </w:p>
          <w:p w:rsidR="00CE60DE" w:rsidRPr="00106091" w:rsidRDefault="00CE60DE" w:rsidP="00E222B7">
            <w:pPr>
              <w:spacing w:after="0"/>
              <w:ind w:left="34"/>
              <w:jc w:val="both"/>
              <w:rPr>
                <w:sz w:val="20"/>
                <w:szCs w:val="20"/>
              </w:rPr>
            </w:pPr>
            <w:r w:rsidRPr="00106091">
              <w:rPr>
                <w:sz w:val="20"/>
                <w:szCs w:val="20"/>
              </w:rPr>
              <w:t>Pluralismo metodológico.</w:t>
            </w:r>
          </w:p>
          <w:p w:rsidR="00CE60DE" w:rsidRPr="00106091" w:rsidRDefault="00CE60DE" w:rsidP="00E222B7">
            <w:pPr>
              <w:spacing w:after="0"/>
              <w:ind w:left="34"/>
              <w:jc w:val="both"/>
              <w:rPr>
                <w:sz w:val="20"/>
                <w:szCs w:val="20"/>
              </w:rPr>
            </w:pPr>
            <w:r w:rsidRPr="00106091">
              <w:rPr>
                <w:sz w:val="20"/>
                <w:szCs w:val="20"/>
              </w:rPr>
              <w:t>Supuestos de la ciencia.</w:t>
            </w:r>
          </w:p>
          <w:p w:rsidR="00CE60DE" w:rsidRPr="00106091" w:rsidRDefault="00CE60DE" w:rsidP="00E222B7">
            <w:pPr>
              <w:spacing w:after="0"/>
              <w:ind w:left="34"/>
              <w:jc w:val="both"/>
              <w:rPr>
                <w:sz w:val="20"/>
                <w:szCs w:val="20"/>
              </w:rPr>
            </w:pPr>
            <w:r w:rsidRPr="00106091">
              <w:rPr>
                <w:sz w:val="20"/>
                <w:szCs w:val="20"/>
              </w:rPr>
              <w:t>Paradigmas y coherencia conceptual.</w:t>
            </w:r>
          </w:p>
          <w:p w:rsidR="00CE60DE" w:rsidRPr="00106091" w:rsidRDefault="00CE60DE" w:rsidP="00E222B7">
            <w:pPr>
              <w:spacing w:after="0"/>
              <w:ind w:left="34"/>
              <w:jc w:val="both"/>
              <w:rPr>
                <w:sz w:val="20"/>
                <w:szCs w:val="20"/>
              </w:rPr>
            </w:pPr>
            <w:r w:rsidRPr="00106091">
              <w:rPr>
                <w:sz w:val="20"/>
                <w:szCs w:val="20"/>
              </w:rPr>
              <w:t>Razonamiento lógico.</w:t>
            </w:r>
          </w:p>
          <w:p w:rsidR="00CE60DE" w:rsidRPr="00106091" w:rsidRDefault="00CE60DE" w:rsidP="00E222B7">
            <w:pPr>
              <w:spacing w:after="0"/>
              <w:ind w:left="34"/>
              <w:jc w:val="both"/>
              <w:rPr>
                <w:sz w:val="20"/>
                <w:szCs w:val="20"/>
              </w:rPr>
            </w:pPr>
            <w:r w:rsidRPr="00106091">
              <w:rPr>
                <w:sz w:val="20"/>
                <w:szCs w:val="20"/>
              </w:rPr>
              <w:t>Modelos científicos.</w:t>
            </w:r>
          </w:p>
          <w:p w:rsidR="00CE60DE" w:rsidRPr="00106091" w:rsidRDefault="00CE60DE" w:rsidP="00E222B7">
            <w:pPr>
              <w:spacing w:after="0"/>
              <w:ind w:left="34"/>
              <w:jc w:val="both"/>
              <w:rPr>
                <w:sz w:val="20"/>
                <w:szCs w:val="20"/>
              </w:rPr>
            </w:pPr>
            <w:r w:rsidRPr="00106091">
              <w:rPr>
                <w:sz w:val="20"/>
                <w:szCs w:val="20"/>
              </w:rPr>
              <w:t>Esquemas de clasificación.</w:t>
            </w:r>
          </w:p>
          <w:p w:rsidR="00CE60DE" w:rsidRPr="00106091" w:rsidRDefault="00CE60DE" w:rsidP="00E222B7">
            <w:pPr>
              <w:spacing w:after="0"/>
              <w:ind w:left="34"/>
              <w:jc w:val="both"/>
              <w:rPr>
                <w:sz w:val="20"/>
                <w:szCs w:val="20"/>
              </w:rPr>
            </w:pPr>
            <w:r w:rsidRPr="00106091">
              <w:rPr>
                <w:sz w:val="20"/>
                <w:szCs w:val="20"/>
              </w:rPr>
              <w:t>Precisión e incertidumbre.</w:t>
            </w:r>
          </w:p>
          <w:p w:rsidR="00CE60DE" w:rsidRPr="00106091" w:rsidRDefault="00CE60DE" w:rsidP="00E222B7">
            <w:pPr>
              <w:spacing w:after="0"/>
              <w:ind w:left="34"/>
              <w:jc w:val="both"/>
              <w:rPr>
                <w:sz w:val="20"/>
                <w:szCs w:val="20"/>
              </w:rPr>
            </w:pPr>
            <w:proofErr w:type="spellStart"/>
            <w:r w:rsidRPr="00106091">
              <w:rPr>
                <w:sz w:val="20"/>
                <w:szCs w:val="20"/>
              </w:rPr>
              <w:t>Matematización</w:t>
            </w:r>
            <w:proofErr w:type="spellEnd"/>
            <w:r w:rsidRPr="00106091">
              <w:rPr>
                <w:sz w:val="20"/>
                <w:szCs w:val="20"/>
              </w:rPr>
              <w:t>.</w:t>
            </w:r>
          </w:p>
          <w:p w:rsidR="00CE60DE" w:rsidRPr="00106091" w:rsidRDefault="00CE60DE" w:rsidP="00E222B7">
            <w:pPr>
              <w:spacing w:after="0"/>
              <w:ind w:left="34"/>
              <w:jc w:val="both"/>
              <w:rPr>
                <w:sz w:val="20"/>
                <w:szCs w:val="20"/>
              </w:rPr>
            </w:pPr>
            <w:proofErr w:type="spellStart"/>
            <w:r w:rsidRPr="00106091">
              <w:rPr>
                <w:sz w:val="20"/>
                <w:szCs w:val="20"/>
              </w:rPr>
              <w:t>Serendipia</w:t>
            </w:r>
            <w:proofErr w:type="spellEnd"/>
            <w:r w:rsidRPr="00106091">
              <w:rPr>
                <w:sz w:val="20"/>
                <w:szCs w:val="20"/>
              </w:rPr>
              <w:t xml:space="preserve"> y error.</w:t>
            </w:r>
          </w:p>
          <w:p w:rsidR="00CE60DE" w:rsidRPr="00106091" w:rsidRDefault="00CE60DE" w:rsidP="00E222B7">
            <w:pPr>
              <w:ind w:left="34"/>
              <w:jc w:val="both"/>
            </w:pPr>
            <w:r w:rsidRPr="00106091">
              <w:rPr>
                <w:sz w:val="20"/>
                <w:szCs w:val="20"/>
              </w:rPr>
              <w:t>Simplicidad, elegancia y belleza.</w:t>
            </w:r>
          </w:p>
        </w:tc>
      </w:tr>
      <w:tr w:rsidR="00CE60DE" w:rsidRPr="00106091" w:rsidTr="00E222B7">
        <w:trPr>
          <w:jc w:val="center"/>
        </w:trPr>
        <w:tc>
          <w:tcPr>
            <w:tcW w:w="2657" w:type="dxa"/>
            <w:shd w:val="clear" w:color="auto" w:fill="FFFFFF"/>
          </w:tcPr>
          <w:p w:rsidR="00CE60DE" w:rsidRPr="00106091" w:rsidRDefault="00CE60DE" w:rsidP="00E222B7">
            <w:pPr>
              <w:spacing w:after="0"/>
              <w:rPr>
                <w:sz w:val="20"/>
                <w:szCs w:val="20"/>
              </w:rPr>
            </w:pPr>
            <w:r w:rsidRPr="00106091">
              <w:rPr>
                <w:bCs/>
                <w:sz w:val="20"/>
                <w:szCs w:val="20"/>
              </w:rPr>
              <w:t>Ciencia y Tecnología</w:t>
            </w:r>
          </w:p>
        </w:tc>
        <w:tc>
          <w:tcPr>
            <w:tcW w:w="6098" w:type="dxa"/>
            <w:shd w:val="clear" w:color="auto" w:fill="FFFFFF"/>
          </w:tcPr>
          <w:p w:rsidR="00CE60DE" w:rsidRPr="00106091" w:rsidRDefault="00CE60DE" w:rsidP="00E222B7">
            <w:pPr>
              <w:tabs>
                <w:tab w:val="left" w:pos="0"/>
              </w:tabs>
              <w:spacing w:after="0"/>
              <w:ind w:left="34"/>
              <w:rPr>
                <w:sz w:val="20"/>
                <w:szCs w:val="20"/>
              </w:rPr>
            </w:pPr>
            <w:r w:rsidRPr="00106091">
              <w:rPr>
                <w:sz w:val="20"/>
                <w:szCs w:val="20"/>
              </w:rPr>
              <w:t>Ideas sobre Ciencia.</w:t>
            </w:r>
          </w:p>
          <w:p w:rsidR="00CE60DE" w:rsidRPr="00106091" w:rsidRDefault="00CE60DE" w:rsidP="00E222B7">
            <w:pPr>
              <w:tabs>
                <w:tab w:val="left" w:pos="0"/>
              </w:tabs>
              <w:spacing w:after="0"/>
              <w:ind w:left="34"/>
              <w:rPr>
                <w:sz w:val="20"/>
                <w:szCs w:val="20"/>
              </w:rPr>
            </w:pPr>
            <w:r w:rsidRPr="00106091">
              <w:rPr>
                <w:sz w:val="20"/>
                <w:szCs w:val="20"/>
              </w:rPr>
              <w:t>Ideas sobre Tecnología.</w:t>
            </w:r>
          </w:p>
          <w:p w:rsidR="00CE60DE" w:rsidRPr="00106091" w:rsidRDefault="00CE60DE" w:rsidP="00E222B7">
            <w:pPr>
              <w:tabs>
                <w:tab w:val="left" w:pos="0"/>
              </w:tabs>
              <w:spacing w:after="0"/>
              <w:ind w:left="34"/>
              <w:rPr>
                <w:sz w:val="20"/>
                <w:szCs w:val="20"/>
              </w:rPr>
            </w:pPr>
            <w:r w:rsidRPr="00106091">
              <w:rPr>
                <w:sz w:val="20"/>
                <w:szCs w:val="20"/>
              </w:rPr>
              <w:t>Diferencias y relaciones entre Ciencia y Tecnología.</w:t>
            </w:r>
          </w:p>
          <w:p w:rsidR="00CE60DE" w:rsidRPr="00106091" w:rsidRDefault="00CE60DE" w:rsidP="00E222B7">
            <w:pPr>
              <w:tabs>
                <w:tab w:val="left" w:pos="0"/>
              </w:tabs>
              <w:spacing w:after="0"/>
              <w:ind w:left="34"/>
              <w:rPr>
                <w:sz w:val="20"/>
                <w:szCs w:val="20"/>
              </w:rPr>
            </w:pPr>
            <w:r w:rsidRPr="00106091">
              <w:rPr>
                <w:sz w:val="20"/>
                <w:szCs w:val="20"/>
              </w:rPr>
              <w:t>Investigación, Desarrollo e Innovación (I+D+I).</w:t>
            </w:r>
          </w:p>
          <w:p w:rsidR="00CE60DE" w:rsidRPr="00106091" w:rsidRDefault="00CE60DE" w:rsidP="00E222B7">
            <w:pPr>
              <w:tabs>
                <w:tab w:val="left" w:pos="0"/>
              </w:tabs>
              <w:spacing w:after="0"/>
              <w:ind w:left="34"/>
            </w:pPr>
            <w:r w:rsidRPr="00106091">
              <w:rPr>
                <w:sz w:val="20"/>
                <w:szCs w:val="20"/>
              </w:rPr>
              <w:t xml:space="preserve">Ideas sobre </w:t>
            </w:r>
            <w:proofErr w:type="spellStart"/>
            <w:r w:rsidRPr="00106091">
              <w:rPr>
                <w:sz w:val="20"/>
                <w:szCs w:val="20"/>
              </w:rPr>
              <w:t>Tecnociencia</w:t>
            </w:r>
            <w:proofErr w:type="spellEnd"/>
            <w:r w:rsidRPr="00106091">
              <w:rPr>
                <w:sz w:val="20"/>
                <w:szCs w:val="20"/>
              </w:rPr>
              <w:t>.</w:t>
            </w:r>
          </w:p>
        </w:tc>
      </w:tr>
      <w:tr w:rsidR="00CE60DE" w:rsidRPr="00106091" w:rsidTr="00E222B7">
        <w:trPr>
          <w:jc w:val="center"/>
        </w:trPr>
        <w:tc>
          <w:tcPr>
            <w:tcW w:w="2657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FFFFF"/>
          </w:tcPr>
          <w:p w:rsidR="00CE60DE" w:rsidRPr="00106091" w:rsidRDefault="00CE60DE" w:rsidP="00E222B7">
            <w:pPr>
              <w:spacing w:after="0"/>
              <w:rPr>
                <w:sz w:val="20"/>
                <w:szCs w:val="20"/>
              </w:rPr>
            </w:pPr>
            <w:r w:rsidRPr="00106091">
              <w:rPr>
                <w:bCs/>
                <w:sz w:val="20"/>
                <w:szCs w:val="20"/>
              </w:rPr>
              <w:t>Sociología interna de la ciencia</w:t>
            </w:r>
          </w:p>
        </w:tc>
        <w:tc>
          <w:tcPr>
            <w:tcW w:w="6098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FFFFF"/>
          </w:tcPr>
          <w:p w:rsidR="00CE60DE" w:rsidRPr="00106091" w:rsidRDefault="00CE60DE" w:rsidP="00E222B7">
            <w:pPr>
              <w:spacing w:after="0"/>
              <w:ind w:left="34"/>
              <w:rPr>
                <w:sz w:val="20"/>
                <w:szCs w:val="20"/>
              </w:rPr>
            </w:pPr>
            <w:r w:rsidRPr="00106091">
              <w:rPr>
                <w:sz w:val="20"/>
                <w:szCs w:val="20"/>
              </w:rPr>
              <w:t>Construcción social del conocimiento científico</w:t>
            </w:r>
          </w:p>
          <w:p w:rsidR="00CE60DE" w:rsidRPr="00106091" w:rsidRDefault="00CE60DE" w:rsidP="00E222B7">
            <w:pPr>
              <w:spacing w:after="0"/>
              <w:ind w:left="318"/>
              <w:jc w:val="both"/>
              <w:rPr>
                <w:sz w:val="20"/>
                <w:szCs w:val="20"/>
              </w:rPr>
            </w:pPr>
            <w:r w:rsidRPr="00106091">
              <w:rPr>
                <w:sz w:val="20"/>
                <w:szCs w:val="20"/>
              </w:rPr>
              <w:t>Comunidades de científicos.</w:t>
            </w:r>
          </w:p>
          <w:p w:rsidR="00CE60DE" w:rsidRPr="00106091" w:rsidRDefault="00CE60DE" w:rsidP="00E222B7">
            <w:pPr>
              <w:spacing w:after="0"/>
              <w:ind w:left="318"/>
              <w:jc w:val="both"/>
              <w:rPr>
                <w:sz w:val="20"/>
                <w:szCs w:val="20"/>
              </w:rPr>
            </w:pPr>
            <w:r w:rsidRPr="00106091">
              <w:rPr>
                <w:sz w:val="20"/>
                <w:szCs w:val="20"/>
              </w:rPr>
              <w:t>Grupos de trabajo.</w:t>
            </w:r>
          </w:p>
          <w:p w:rsidR="00CE60DE" w:rsidRPr="00106091" w:rsidRDefault="00CE60DE" w:rsidP="00E222B7">
            <w:pPr>
              <w:spacing w:after="0"/>
              <w:ind w:left="318"/>
              <w:jc w:val="both"/>
              <w:rPr>
                <w:sz w:val="20"/>
                <w:szCs w:val="20"/>
              </w:rPr>
            </w:pPr>
            <w:r w:rsidRPr="00106091">
              <w:rPr>
                <w:sz w:val="20"/>
                <w:szCs w:val="20"/>
              </w:rPr>
              <w:t>Competencias profesionales.</w:t>
            </w:r>
          </w:p>
          <w:p w:rsidR="00CE60DE" w:rsidRPr="00106091" w:rsidRDefault="00CE60DE" w:rsidP="00E222B7">
            <w:pPr>
              <w:spacing w:after="0"/>
              <w:ind w:left="318"/>
              <w:jc w:val="both"/>
              <w:rPr>
                <w:sz w:val="20"/>
                <w:szCs w:val="20"/>
              </w:rPr>
            </w:pPr>
            <w:r w:rsidRPr="00106091">
              <w:rPr>
                <w:sz w:val="20"/>
                <w:szCs w:val="20"/>
              </w:rPr>
              <w:t>Actividades profesionales.</w:t>
            </w:r>
          </w:p>
          <w:p w:rsidR="00CE60DE" w:rsidRPr="00106091" w:rsidRDefault="00CE60DE" w:rsidP="00E222B7">
            <w:pPr>
              <w:spacing w:after="0"/>
              <w:ind w:left="318"/>
              <w:jc w:val="both"/>
              <w:rPr>
                <w:sz w:val="20"/>
                <w:szCs w:val="20"/>
              </w:rPr>
            </w:pPr>
            <w:r w:rsidRPr="00106091">
              <w:rPr>
                <w:sz w:val="20"/>
                <w:szCs w:val="20"/>
              </w:rPr>
              <w:t>Toma de decisiones.</w:t>
            </w:r>
          </w:p>
          <w:p w:rsidR="00CE60DE" w:rsidRPr="00106091" w:rsidRDefault="00CE60DE" w:rsidP="00E222B7">
            <w:pPr>
              <w:spacing w:after="0"/>
              <w:ind w:left="318"/>
              <w:jc w:val="both"/>
              <w:rPr>
                <w:sz w:val="20"/>
                <w:szCs w:val="20"/>
              </w:rPr>
            </w:pPr>
            <w:r w:rsidRPr="00106091">
              <w:rPr>
                <w:sz w:val="20"/>
                <w:szCs w:val="20"/>
              </w:rPr>
              <w:t>Comunicación profesional.</w:t>
            </w:r>
          </w:p>
          <w:p w:rsidR="00CE60DE" w:rsidRPr="00106091" w:rsidRDefault="00CE60DE" w:rsidP="00E222B7">
            <w:pPr>
              <w:spacing w:after="0"/>
              <w:ind w:left="318"/>
              <w:jc w:val="both"/>
              <w:rPr>
                <w:sz w:val="20"/>
                <w:szCs w:val="20"/>
              </w:rPr>
            </w:pPr>
            <w:r w:rsidRPr="00106091">
              <w:rPr>
                <w:sz w:val="20"/>
                <w:szCs w:val="20"/>
              </w:rPr>
              <w:t>Revisiones por pares.</w:t>
            </w:r>
          </w:p>
          <w:p w:rsidR="00CE60DE" w:rsidRPr="00106091" w:rsidRDefault="00CE60DE" w:rsidP="00E222B7">
            <w:pPr>
              <w:spacing w:after="0"/>
              <w:ind w:left="318"/>
              <w:jc w:val="both"/>
              <w:rPr>
                <w:sz w:val="20"/>
                <w:szCs w:val="20"/>
              </w:rPr>
            </w:pPr>
            <w:r w:rsidRPr="00106091">
              <w:rPr>
                <w:sz w:val="20"/>
                <w:szCs w:val="20"/>
              </w:rPr>
              <w:t>Interacciones sociales.</w:t>
            </w:r>
          </w:p>
          <w:p w:rsidR="00CE60DE" w:rsidRPr="00106091" w:rsidRDefault="00CE60DE" w:rsidP="00E222B7">
            <w:pPr>
              <w:spacing w:after="0"/>
              <w:ind w:left="318"/>
              <w:jc w:val="both"/>
              <w:rPr>
                <w:sz w:val="20"/>
                <w:szCs w:val="20"/>
              </w:rPr>
            </w:pPr>
            <w:r w:rsidRPr="00106091">
              <w:rPr>
                <w:sz w:val="20"/>
                <w:szCs w:val="20"/>
              </w:rPr>
              <w:t>Influencia nacional y local.</w:t>
            </w:r>
          </w:p>
          <w:p w:rsidR="00CE60DE" w:rsidRPr="00106091" w:rsidRDefault="00CE60DE" w:rsidP="00E222B7">
            <w:pPr>
              <w:ind w:left="318"/>
              <w:jc w:val="both"/>
              <w:rPr>
                <w:sz w:val="20"/>
                <w:szCs w:val="20"/>
              </w:rPr>
            </w:pPr>
            <w:r w:rsidRPr="00106091">
              <w:rPr>
                <w:sz w:val="20"/>
                <w:szCs w:val="20"/>
              </w:rPr>
              <w:t>Ciencia privada y ciencia pública.</w:t>
            </w:r>
          </w:p>
          <w:p w:rsidR="00CE60DE" w:rsidRPr="00106091" w:rsidRDefault="00CE60DE" w:rsidP="00E222B7">
            <w:pPr>
              <w:spacing w:after="0"/>
              <w:ind w:left="34"/>
              <w:jc w:val="both"/>
              <w:rPr>
                <w:sz w:val="20"/>
                <w:szCs w:val="20"/>
              </w:rPr>
            </w:pPr>
            <w:r w:rsidRPr="00106091">
              <w:rPr>
                <w:sz w:val="20"/>
                <w:szCs w:val="20"/>
              </w:rPr>
              <w:t>Cuestiones personales</w:t>
            </w:r>
          </w:p>
          <w:p w:rsidR="00CE60DE" w:rsidRPr="00106091" w:rsidRDefault="00CE60DE" w:rsidP="00E222B7">
            <w:pPr>
              <w:spacing w:after="0"/>
              <w:ind w:left="317"/>
              <w:jc w:val="both"/>
              <w:rPr>
                <w:sz w:val="20"/>
                <w:szCs w:val="20"/>
              </w:rPr>
            </w:pPr>
            <w:r w:rsidRPr="00106091">
              <w:rPr>
                <w:sz w:val="20"/>
                <w:szCs w:val="20"/>
              </w:rPr>
              <w:t>Sentimientos, intereses y motivaciones.</w:t>
            </w:r>
          </w:p>
          <w:p w:rsidR="00CE60DE" w:rsidRPr="00106091" w:rsidRDefault="00CE60DE" w:rsidP="00E222B7">
            <w:pPr>
              <w:spacing w:after="0"/>
              <w:ind w:left="317"/>
              <w:jc w:val="both"/>
              <w:rPr>
                <w:sz w:val="20"/>
                <w:szCs w:val="20"/>
              </w:rPr>
            </w:pPr>
            <w:r w:rsidRPr="00106091">
              <w:rPr>
                <w:sz w:val="20"/>
                <w:szCs w:val="20"/>
              </w:rPr>
              <w:lastRenderedPageBreak/>
              <w:t>Valores y normas.</w:t>
            </w:r>
          </w:p>
          <w:p w:rsidR="00CE60DE" w:rsidRPr="00106091" w:rsidRDefault="00CE60DE" w:rsidP="00E222B7">
            <w:pPr>
              <w:spacing w:after="0"/>
              <w:ind w:left="318"/>
              <w:jc w:val="both"/>
              <w:rPr>
                <w:sz w:val="20"/>
                <w:szCs w:val="20"/>
              </w:rPr>
            </w:pPr>
            <w:r w:rsidRPr="00106091">
              <w:rPr>
                <w:sz w:val="20"/>
                <w:szCs w:val="20"/>
              </w:rPr>
              <w:t>Moral y ética.</w:t>
            </w:r>
          </w:p>
          <w:p w:rsidR="00CE60DE" w:rsidRPr="00106091" w:rsidRDefault="00CE60DE" w:rsidP="00E222B7">
            <w:pPr>
              <w:spacing w:after="0"/>
              <w:ind w:left="317"/>
              <w:jc w:val="both"/>
              <w:rPr>
                <w:sz w:val="20"/>
                <w:szCs w:val="20"/>
              </w:rPr>
            </w:pPr>
            <w:r w:rsidRPr="00106091">
              <w:rPr>
                <w:sz w:val="20"/>
                <w:szCs w:val="20"/>
              </w:rPr>
              <w:t>Ideologías.</w:t>
            </w:r>
          </w:p>
          <w:p w:rsidR="00CE60DE" w:rsidRPr="00106091" w:rsidRDefault="00CE60DE" w:rsidP="00E222B7">
            <w:pPr>
              <w:spacing w:after="0"/>
              <w:ind w:left="317"/>
              <w:jc w:val="both"/>
              <w:rPr>
                <w:sz w:val="20"/>
                <w:szCs w:val="20"/>
              </w:rPr>
            </w:pPr>
            <w:r w:rsidRPr="00106091">
              <w:rPr>
                <w:sz w:val="20"/>
                <w:szCs w:val="20"/>
              </w:rPr>
              <w:t>Visiones del mundo y creencias religiosas.</w:t>
            </w:r>
          </w:p>
          <w:p w:rsidR="00CE60DE" w:rsidRPr="00106091" w:rsidRDefault="00CE60DE" w:rsidP="00E222B7">
            <w:pPr>
              <w:ind w:left="318"/>
              <w:jc w:val="both"/>
            </w:pPr>
            <w:r w:rsidRPr="00106091">
              <w:rPr>
                <w:sz w:val="20"/>
                <w:szCs w:val="20"/>
              </w:rPr>
              <w:t>Género y feminismo.</w:t>
            </w:r>
          </w:p>
        </w:tc>
      </w:tr>
      <w:tr w:rsidR="00CE60DE" w:rsidRPr="00106091" w:rsidTr="00E222B7">
        <w:trPr>
          <w:jc w:val="center"/>
        </w:trPr>
        <w:tc>
          <w:tcPr>
            <w:tcW w:w="2657" w:type="dxa"/>
            <w:tcBorders>
              <w:left w:val="single" w:sz="12" w:space="0" w:color="FFFFFF"/>
              <w:bottom w:val="single" w:sz="4" w:space="0" w:color="000000"/>
              <w:right w:val="single" w:sz="12" w:space="0" w:color="FFFFFF"/>
            </w:tcBorders>
            <w:shd w:val="clear" w:color="auto" w:fill="FFFFFF"/>
          </w:tcPr>
          <w:p w:rsidR="00CE60DE" w:rsidRPr="00106091" w:rsidRDefault="00CE60DE" w:rsidP="00E222B7">
            <w:pPr>
              <w:spacing w:before="60" w:after="0"/>
              <w:rPr>
                <w:sz w:val="20"/>
                <w:szCs w:val="20"/>
              </w:rPr>
            </w:pPr>
            <w:r w:rsidRPr="00106091">
              <w:rPr>
                <w:bCs/>
                <w:sz w:val="20"/>
                <w:szCs w:val="20"/>
              </w:rPr>
              <w:lastRenderedPageBreak/>
              <w:t>Sociología externa de la ciencia</w:t>
            </w:r>
          </w:p>
        </w:tc>
        <w:tc>
          <w:tcPr>
            <w:tcW w:w="6098" w:type="dxa"/>
            <w:tcBorders>
              <w:left w:val="single" w:sz="12" w:space="0" w:color="FFFFFF"/>
              <w:bottom w:val="single" w:sz="4" w:space="0" w:color="000000"/>
              <w:right w:val="single" w:sz="12" w:space="0" w:color="FFFFFF"/>
            </w:tcBorders>
            <w:shd w:val="clear" w:color="auto" w:fill="FFFFFF"/>
          </w:tcPr>
          <w:p w:rsidR="00CE60DE" w:rsidRPr="00106091" w:rsidRDefault="00CE60DE" w:rsidP="00E222B7">
            <w:pPr>
              <w:spacing w:after="0"/>
              <w:ind w:left="34"/>
              <w:rPr>
                <w:sz w:val="20"/>
                <w:szCs w:val="20"/>
              </w:rPr>
            </w:pPr>
            <w:r w:rsidRPr="00106091">
              <w:rPr>
                <w:sz w:val="20"/>
                <w:szCs w:val="20"/>
              </w:rPr>
              <w:t>Influencia de la sociedad en la ciencia y la tecnología</w:t>
            </w:r>
          </w:p>
          <w:p w:rsidR="00CE60DE" w:rsidRPr="00106091" w:rsidRDefault="00CE60DE" w:rsidP="00E222B7">
            <w:pPr>
              <w:spacing w:after="0"/>
              <w:ind w:left="318"/>
              <w:rPr>
                <w:sz w:val="20"/>
                <w:szCs w:val="20"/>
              </w:rPr>
            </w:pPr>
            <w:r w:rsidRPr="00106091">
              <w:rPr>
                <w:sz w:val="20"/>
                <w:szCs w:val="20"/>
              </w:rPr>
              <w:t>Estructuras de poder político y factual (gobierno, industria, ejército y lobbies).</w:t>
            </w:r>
          </w:p>
          <w:p w:rsidR="00CE60DE" w:rsidRPr="00106091" w:rsidRDefault="00CE60DE" w:rsidP="00E222B7">
            <w:pPr>
              <w:spacing w:after="0"/>
              <w:ind w:left="318"/>
              <w:rPr>
                <w:sz w:val="20"/>
                <w:szCs w:val="20"/>
              </w:rPr>
            </w:pPr>
            <w:r w:rsidRPr="00106091">
              <w:rPr>
                <w:sz w:val="20"/>
                <w:szCs w:val="20"/>
              </w:rPr>
              <w:t>Influencia general en científicos y tecnólogos.</w:t>
            </w:r>
          </w:p>
          <w:p w:rsidR="00CE60DE" w:rsidRPr="00106091" w:rsidRDefault="00CE60DE" w:rsidP="00E222B7">
            <w:pPr>
              <w:spacing w:after="0"/>
              <w:ind w:left="318"/>
              <w:rPr>
                <w:sz w:val="20"/>
                <w:szCs w:val="20"/>
              </w:rPr>
            </w:pPr>
            <w:r w:rsidRPr="00106091">
              <w:rPr>
                <w:sz w:val="20"/>
                <w:szCs w:val="20"/>
              </w:rPr>
              <w:t>Financiación de la ciencia.</w:t>
            </w:r>
          </w:p>
          <w:p w:rsidR="00CE60DE" w:rsidRPr="00106091" w:rsidRDefault="00CE60DE" w:rsidP="00E222B7">
            <w:pPr>
              <w:spacing w:after="0"/>
              <w:ind w:left="34"/>
              <w:rPr>
                <w:sz w:val="20"/>
                <w:szCs w:val="20"/>
              </w:rPr>
            </w:pPr>
            <w:r w:rsidRPr="00106091">
              <w:rPr>
                <w:sz w:val="20"/>
                <w:szCs w:val="20"/>
              </w:rPr>
              <w:t>Influencia  de la ciencia y la tecnología en la sociedad</w:t>
            </w:r>
          </w:p>
          <w:p w:rsidR="00CE60DE" w:rsidRPr="00106091" w:rsidRDefault="00CE60DE" w:rsidP="00E222B7">
            <w:pPr>
              <w:spacing w:after="0"/>
              <w:ind w:left="318"/>
              <w:rPr>
                <w:sz w:val="20"/>
                <w:szCs w:val="20"/>
              </w:rPr>
            </w:pPr>
            <w:r w:rsidRPr="00106091">
              <w:rPr>
                <w:sz w:val="20"/>
                <w:szCs w:val="20"/>
              </w:rPr>
              <w:t>Organizaciones e interacciones sociales.</w:t>
            </w:r>
          </w:p>
          <w:p w:rsidR="00CE60DE" w:rsidRPr="00106091" w:rsidRDefault="00CE60DE" w:rsidP="00E222B7">
            <w:pPr>
              <w:spacing w:after="0"/>
              <w:ind w:left="318"/>
              <w:rPr>
                <w:sz w:val="20"/>
                <w:szCs w:val="20"/>
              </w:rPr>
            </w:pPr>
            <w:r w:rsidRPr="00106091">
              <w:rPr>
                <w:sz w:val="20"/>
                <w:szCs w:val="20"/>
              </w:rPr>
              <w:t>Problemas sociales.</w:t>
            </w:r>
          </w:p>
          <w:p w:rsidR="00CE60DE" w:rsidRPr="00106091" w:rsidRDefault="00CE60DE" w:rsidP="00E222B7">
            <w:pPr>
              <w:spacing w:after="0"/>
              <w:ind w:left="318"/>
              <w:rPr>
                <w:sz w:val="20"/>
                <w:szCs w:val="20"/>
              </w:rPr>
            </w:pPr>
            <w:r w:rsidRPr="00106091">
              <w:rPr>
                <w:sz w:val="20"/>
                <w:szCs w:val="20"/>
              </w:rPr>
              <w:t>Responsabilidad social.</w:t>
            </w:r>
          </w:p>
          <w:p w:rsidR="00CE60DE" w:rsidRPr="00106091" w:rsidRDefault="00CE60DE" w:rsidP="00E222B7">
            <w:pPr>
              <w:spacing w:after="0"/>
              <w:ind w:left="318"/>
              <w:rPr>
                <w:sz w:val="20"/>
                <w:szCs w:val="20"/>
              </w:rPr>
            </w:pPr>
            <w:r w:rsidRPr="00106091">
              <w:rPr>
                <w:sz w:val="20"/>
                <w:szCs w:val="20"/>
              </w:rPr>
              <w:t>Decisiones sociales.</w:t>
            </w:r>
          </w:p>
          <w:p w:rsidR="00CE60DE" w:rsidRPr="00106091" w:rsidRDefault="00CE60DE" w:rsidP="00E222B7">
            <w:pPr>
              <w:spacing w:after="0"/>
              <w:ind w:left="318"/>
              <w:rPr>
                <w:sz w:val="20"/>
                <w:szCs w:val="20"/>
              </w:rPr>
            </w:pPr>
            <w:r w:rsidRPr="00106091">
              <w:rPr>
                <w:sz w:val="20"/>
                <w:szCs w:val="20"/>
              </w:rPr>
              <w:t>Resolución de cuestiones sociales.</w:t>
            </w:r>
          </w:p>
          <w:p w:rsidR="00CE60DE" w:rsidRPr="00106091" w:rsidRDefault="00CE60DE" w:rsidP="00E222B7">
            <w:pPr>
              <w:spacing w:after="0"/>
              <w:ind w:left="318"/>
              <w:rPr>
                <w:sz w:val="20"/>
                <w:szCs w:val="20"/>
              </w:rPr>
            </w:pPr>
            <w:r w:rsidRPr="00106091">
              <w:rPr>
                <w:sz w:val="20"/>
                <w:szCs w:val="20"/>
              </w:rPr>
              <w:t>Contribución al bienestar económico, el poder militar y el pensamiento social.</w:t>
            </w:r>
          </w:p>
          <w:p w:rsidR="00CE60DE" w:rsidRPr="00106091" w:rsidRDefault="00CE60DE" w:rsidP="00E222B7">
            <w:pPr>
              <w:spacing w:after="0"/>
              <w:ind w:left="34"/>
              <w:jc w:val="both"/>
              <w:rPr>
                <w:sz w:val="20"/>
                <w:szCs w:val="20"/>
              </w:rPr>
            </w:pPr>
            <w:r w:rsidRPr="00106091">
              <w:rPr>
                <w:sz w:val="20"/>
                <w:szCs w:val="20"/>
              </w:rPr>
              <w:t>Influencia de la ciencia escolar en la sociedad</w:t>
            </w:r>
          </w:p>
          <w:p w:rsidR="00CE60DE" w:rsidRPr="00106091" w:rsidRDefault="00CE60DE" w:rsidP="00E222B7">
            <w:pPr>
              <w:spacing w:after="0"/>
              <w:ind w:left="317"/>
              <w:jc w:val="both"/>
              <w:rPr>
                <w:sz w:val="20"/>
                <w:szCs w:val="20"/>
              </w:rPr>
            </w:pPr>
            <w:r w:rsidRPr="00106091">
              <w:rPr>
                <w:sz w:val="20"/>
                <w:szCs w:val="20"/>
              </w:rPr>
              <w:t>Instituciones educativas.</w:t>
            </w:r>
          </w:p>
          <w:p w:rsidR="00CE60DE" w:rsidRPr="00106091" w:rsidRDefault="00CE60DE" w:rsidP="00E222B7">
            <w:pPr>
              <w:spacing w:after="0"/>
              <w:ind w:left="317"/>
              <w:jc w:val="both"/>
              <w:rPr>
                <w:sz w:val="20"/>
                <w:szCs w:val="20"/>
              </w:rPr>
            </w:pPr>
            <w:r w:rsidRPr="00106091">
              <w:rPr>
                <w:sz w:val="20"/>
                <w:szCs w:val="20"/>
              </w:rPr>
              <w:t>Características de la ciencia escolar.</w:t>
            </w:r>
          </w:p>
          <w:p w:rsidR="00CE60DE" w:rsidRPr="00106091" w:rsidRDefault="00CE60DE" w:rsidP="00E222B7">
            <w:pPr>
              <w:spacing w:after="0"/>
              <w:ind w:left="317"/>
              <w:jc w:val="both"/>
              <w:rPr>
                <w:sz w:val="20"/>
                <w:szCs w:val="20"/>
              </w:rPr>
            </w:pPr>
            <w:r w:rsidRPr="00106091">
              <w:rPr>
                <w:sz w:val="20"/>
                <w:szCs w:val="20"/>
              </w:rPr>
              <w:t>Culturas humanística y científica.</w:t>
            </w:r>
          </w:p>
          <w:p w:rsidR="00CE60DE" w:rsidRPr="00106091" w:rsidRDefault="00CE60DE" w:rsidP="00E222B7">
            <w:pPr>
              <w:spacing w:after="0"/>
              <w:ind w:left="317"/>
              <w:jc w:val="both"/>
              <w:rPr>
                <w:sz w:val="20"/>
                <w:szCs w:val="20"/>
              </w:rPr>
            </w:pPr>
            <w:r w:rsidRPr="00106091">
              <w:rPr>
                <w:sz w:val="20"/>
                <w:szCs w:val="20"/>
              </w:rPr>
              <w:t>Ciencia ciudadana.</w:t>
            </w:r>
          </w:p>
          <w:p w:rsidR="00CE60DE" w:rsidRPr="00106091" w:rsidRDefault="00CE60DE" w:rsidP="00E222B7">
            <w:pPr>
              <w:spacing w:after="0"/>
              <w:ind w:left="318"/>
              <w:jc w:val="both"/>
            </w:pPr>
            <w:r w:rsidRPr="00106091">
              <w:rPr>
                <w:sz w:val="20"/>
                <w:szCs w:val="20"/>
              </w:rPr>
              <w:t>Divulgación social de la ciencia y empoderamiento social.</w:t>
            </w:r>
          </w:p>
        </w:tc>
      </w:tr>
    </w:tbl>
    <w:p w:rsidR="00CE60DE" w:rsidRDefault="00CE60DE"/>
    <w:p w:rsidR="00CE60DE" w:rsidRPr="00106091" w:rsidRDefault="00CE60DE" w:rsidP="00CE60DE">
      <w:pPr>
        <w:spacing w:after="0"/>
        <w:rPr>
          <w:rFonts w:eastAsia="Times New Roman"/>
        </w:rPr>
      </w:pPr>
      <w:r w:rsidRPr="00106091">
        <w:rPr>
          <w:rFonts w:eastAsia="Times New Roman"/>
        </w:rPr>
        <w:t>Tabla 3</w:t>
      </w:r>
    </w:p>
    <w:p w:rsidR="00CE60DE" w:rsidRPr="00106091" w:rsidRDefault="00CE60DE" w:rsidP="00CE60DE">
      <w:pPr>
        <w:widowControl w:val="0"/>
      </w:pPr>
      <w:r w:rsidRPr="00106091">
        <w:rPr>
          <w:rFonts w:eastAsia="Times New Roman"/>
          <w:i/>
        </w:rPr>
        <w:t>Práctica científica y actividades de la ciencia (</w:t>
      </w:r>
      <w:r w:rsidR="00EB2F24">
        <w:rPr>
          <w:i/>
        </w:rPr>
        <w:t>AUTOR</w:t>
      </w:r>
      <w:r w:rsidRPr="00106091">
        <w:rPr>
          <w:rFonts w:eastAsia="Times New Roman"/>
          <w:i/>
        </w:rPr>
        <w:t>, 2006)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35"/>
        <w:gridCol w:w="5882"/>
      </w:tblGrid>
      <w:tr w:rsidR="00CE60DE" w:rsidRPr="00106091" w:rsidTr="00E222B7">
        <w:trPr>
          <w:jc w:val="center"/>
        </w:trPr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60DE" w:rsidRPr="00106091" w:rsidRDefault="00CE60DE" w:rsidP="00E222B7">
            <w:pPr>
              <w:spacing w:before="60" w:after="60"/>
              <w:rPr>
                <w:rFonts w:eastAsia="Times New Roman"/>
                <w:sz w:val="20"/>
                <w:szCs w:val="20"/>
              </w:rPr>
            </w:pPr>
            <w:r w:rsidRPr="00106091">
              <w:rPr>
                <w:rFonts w:eastAsia="Times New Roman"/>
                <w:sz w:val="20"/>
                <w:szCs w:val="20"/>
              </w:rPr>
              <w:t xml:space="preserve">Dimensiones </w:t>
            </w:r>
          </w:p>
        </w:tc>
        <w:tc>
          <w:tcPr>
            <w:tcW w:w="58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60DE" w:rsidRPr="00106091" w:rsidRDefault="00CE60DE" w:rsidP="00E222B7">
            <w:pPr>
              <w:spacing w:before="60" w:after="60"/>
            </w:pPr>
            <w:r w:rsidRPr="00106091">
              <w:rPr>
                <w:rFonts w:eastAsia="Times New Roman"/>
                <w:sz w:val="20"/>
                <w:szCs w:val="20"/>
              </w:rPr>
              <w:t>Características</w:t>
            </w:r>
          </w:p>
        </w:tc>
      </w:tr>
      <w:tr w:rsidR="00CE60DE" w:rsidRPr="00106091" w:rsidTr="00E222B7">
        <w:trPr>
          <w:jc w:val="center"/>
        </w:trPr>
        <w:tc>
          <w:tcPr>
            <w:tcW w:w="2835" w:type="dxa"/>
            <w:tcBorders>
              <w:top w:val="single" w:sz="4" w:space="0" w:color="000000"/>
            </w:tcBorders>
            <w:shd w:val="clear" w:color="auto" w:fill="FFFFFF"/>
          </w:tcPr>
          <w:p w:rsidR="00CE60DE" w:rsidRPr="00106091" w:rsidRDefault="00CE60DE" w:rsidP="00E222B7">
            <w:pPr>
              <w:spacing w:before="60" w:after="60"/>
              <w:rPr>
                <w:rFonts w:eastAsia="Times New Roman"/>
                <w:sz w:val="20"/>
                <w:szCs w:val="20"/>
              </w:rPr>
            </w:pPr>
            <w:r w:rsidRPr="00106091">
              <w:rPr>
                <w:rFonts w:eastAsia="Times New Roman"/>
                <w:sz w:val="20"/>
                <w:szCs w:val="20"/>
              </w:rPr>
              <w:t>Técnica</w:t>
            </w:r>
          </w:p>
        </w:tc>
        <w:tc>
          <w:tcPr>
            <w:tcW w:w="5882" w:type="dxa"/>
            <w:tcBorders>
              <w:top w:val="single" w:sz="4" w:space="0" w:color="000000"/>
            </w:tcBorders>
            <w:shd w:val="clear" w:color="auto" w:fill="FFFFFF"/>
          </w:tcPr>
          <w:p w:rsidR="00CE60DE" w:rsidRPr="00106091" w:rsidRDefault="00CE60DE" w:rsidP="00E222B7">
            <w:pPr>
              <w:spacing w:before="60" w:after="0"/>
              <w:rPr>
                <w:rFonts w:eastAsia="Times New Roman"/>
                <w:sz w:val="20"/>
                <w:szCs w:val="20"/>
              </w:rPr>
            </w:pPr>
            <w:r w:rsidRPr="00106091">
              <w:rPr>
                <w:rFonts w:eastAsia="Times New Roman"/>
                <w:sz w:val="20"/>
                <w:szCs w:val="20"/>
              </w:rPr>
              <w:t>Conocimiento disponible.</w:t>
            </w:r>
          </w:p>
          <w:p w:rsidR="00CE60DE" w:rsidRPr="00106091" w:rsidRDefault="00CE60DE" w:rsidP="00E222B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106091">
              <w:rPr>
                <w:rFonts w:eastAsia="Times New Roman"/>
                <w:sz w:val="20"/>
                <w:szCs w:val="20"/>
              </w:rPr>
              <w:t>Competencias necesarias.</w:t>
            </w:r>
          </w:p>
          <w:p w:rsidR="00CE60DE" w:rsidRPr="00106091" w:rsidRDefault="00CE60DE" w:rsidP="00E222B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106091">
              <w:rPr>
                <w:rFonts w:eastAsia="Times New Roman"/>
                <w:sz w:val="20"/>
                <w:szCs w:val="20"/>
              </w:rPr>
              <w:t>Métodos y procesos de investigación.</w:t>
            </w:r>
          </w:p>
          <w:p w:rsidR="00CE60DE" w:rsidRPr="00106091" w:rsidRDefault="00CE60DE" w:rsidP="00E222B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106091">
              <w:rPr>
                <w:rFonts w:eastAsia="Times New Roman"/>
                <w:sz w:val="20"/>
                <w:szCs w:val="20"/>
              </w:rPr>
              <w:t>Recursos humanos, laboratorios, etc.</w:t>
            </w:r>
          </w:p>
          <w:p w:rsidR="00CE60DE" w:rsidRPr="00106091" w:rsidRDefault="00CE60DE" w:rsidP="00E222B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106091">
              <w:rPr>
                <w:rFonts w:eastAsia="Times New Roman"/>
                <w:sz w:val="20"/>
                <w:szCs w:val="20"/>
              </w:rPr>
              <w:t>Instrumentación científica y tecnológica.</w:t>
            </w:r>
          </w:p>
          <w:p w:rsidR="00CE60DE" w:rsidRPr="00106091" w:rsidRDefault="00CE60DE" w:rsidP="00E222B7">
            <w:pPr>
              <w:spacing w:after="60"/>
            </w:pPr>
            <w:r w:rsidRPr="00106091">
              <w:rPr>
                <w:rFonts w:eastAsia="Times New Roman"/>
                <w:sz w:val="20"/>
                <w:szCs w:val="20"/>
              </w:rPr>
              <w:t>Conocimiento producido.</w:t>
            </w:r>
          </w:p>
        </w:tc>
      </w:tr>
      <w:tr w:rsidR="00CE60DE" w:rsidRPr="00106091" w:rsidTr="00E222B7">
        <w:trPr>
          <w:jc w:val="center"/>
        </w:trPr>
        <w:tc>
          <w:tcPr>
            <w:tcW w:w="2835" w:type="dxa"/>
            <w:shd w:val="clear" w:color="auto" w:fill="FFFFFF"/>
          </w:tcPr>
          <w:p w:rsidR="00CE60DE" w:rsidRPr="00106091" w:rsidRDefault="00CE60DE" w:rsidP="00E222B7">
            <w:pPr>
              <w:spacing w:before="60" w:after="60"/>
              <w:rPr>
                <w:rFonts w:eastAsia="Times New Roman"/>
                <w:sz w:val="20"/>
                <w:szCs w:val="20"/>
              </w:rPr>
            </w:pPr>
            <w:r w:rsidRPr="00106091">
              <w:rPr>
                <w:rFonts w:eastAsia="Times New Roman"/>
                <w:sz w:val="20"/>
                <w:szCs w:val="20"/>
              </w:rPr>
              <w:t>Organizativa</w:t>
            </w:r>
          </w:p>
        </w:tc>
        <w:tc>
          <w:tcPr>
            <w:tcW w:w="5882" w:type="dxa"/>
            <w:shd w:val="clear" w:color="auto" w:fill="FFFFFF"/>
          </w:tcPr>
          <w:p w:rsidR="00CE60DE" w:rsidRPr="00106091" w:rsidRDefault="00CE60DE" w:rsidP="00E222B7">
            <w:pPr>
              <w:spacing w:before="60" w:after="0"/>
              <w:rPr>
                <w:rFonts w:eastAsia="Times New Roman"/>
                <w:sz w:val="20"/>
                <w:szCs w:val="20"/>
              </w:rPr>
            </w:pPr>
            <w:r w:rsidRPr="00106091">
              <w:rPr>
                <w:rFonts w:eastAsia="Times New Roman"/>
                <w:sz w:val="20"/>
                <w:szCs w:val="20"/>
              </w:rPr>
              <w:t>Política científica: planificación y gestión.</w:t>
            </w:r>
          </w:p>
          <w:p w:rsidR="00CE60DE" w:rsidRPr="00106091" w:rsidRDefault="00CE60DE" w:rsidP="00E222B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106091">
              <w:rPr>
                <w:rFonts w:eastAsia="Times New Roman"/>
                <w:sz w:val="20"/>
                <w:szCs w:val="20"/>
              </w:rPr>
              <w:t>Financiación económica: subvenciones y donaciones para la investigación científica.</w:t>
            </w:r>
          </w:p>
          <w:p w:rsidR="00CE60DE" w:rsidRPr="00106091" w:rsidRDefault="00CE60DE" w:rsidP="00E222B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106091">
              <w:rPr>
                <w:rFonts w:eastAsia="Times New Roman"/>
                <w:sz w:val="20"/>
                <w:szCs w:val="20"/>
              </w:rPr>
              <w:t>Sistema de recompensas en las comunidades científicas.</w:t>
            </w:r>
          </w:p>
          <w:p w:rsidR="00CE60DE" w:rsidRPr="00106091" w:rsidRDefault="00CE60DE" w:rsidP="00E222B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106091">
              <w:rPr>
                <w:rFonts w:eastAsia="Times New Roman"/>
                <w:sz w:val="20"/>
                <w:szCs w:val="20"/>
              </w:rPr>
              <w:t>Relaciones entre los grupos de investigación (redes profesionales).</w:t>
            </w:r>
          </w:p>
          <w:p w:rsidR="00CE60DE" w:rsidRPr="00106091" w:rsidRDefault="00CE60DE" w:rsidP="00E222B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106091">
              <w:rPr>
                <w:rFonts w:eastAsia="Times New Roman"/>
                <w:sz w:val="20"/>
                <w:szCs w:val="20"/>
              </w:rPr>
              <w:t>Actividad profesional de investigación.</w:t>
            </w:r>
          </w:p>
          <w:p w:rsidR="00CE60DE" w:rsidRPr="00106091" w:rsidRDefault="00CE60DE" w:rsidP="00E222B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106091">
              <w:rPr>
                <w:rFonts w:eastAsia="Times New Roman"/>
                <w:sz w:val="20"/>
                <w:szCs w:val="20"/>
              </w:rPr>
              <w:t xml:space="preserve">Métodos de difusión de la ciencia (publicaciones, conferencias, reuniones, redes </w:t>
            </w:r>
            <w:proofErr w:type="gramStart"/>
            <w:r w:rsidRPr="00106091">
              <w:rPr>
                <w:rFonts w:eastAsia="Times New Roman"/>
                <w:sz w:val="20"/>
                <w:szCs w:val="20"/>
              </w:rPr>
              <w:t>profesionales ...</w:t>
            </w:r>
            <w:proofErr w:type="gramEnd"/>
            <w:r w:rsidRPr="00106091">
              <w:rPr>
                <w:rFonts w:eastAsia="Times New Roman"/>
                <w:sz w:val="20"/>
                <w:szCs w:val="20"/>
              </w:rPr>
              <w:t>).</w:t>
            </w:r>
          </w:p>
          <w:p w:rsidR="00CE60DE" w:rsidRPr="00106091" w:rsidRDefault="00CE60DE" w:rsidP="00E222B7">
            <w:pPr>
              <w:spacing w:after="60"/>
            </w:pPr>
            <w:r w:rsidRPr="00106091">
              <w:rPr>
                <w:rFonts w:eastAsia="Times New Roman"/>
                <w:sz w:val="20"/>
                <w:szCs w:val="20"/>
              </w:rPr>
              <w:t>Usuarios y consumidores de la ciencia.</w:t>
            </w:r>
          </w:p>
        </w:tc>
      </w:tr>
      <w:tr w:rsidR="00CE60DE" w:rsidRPr="00106091" w:rsidTr="00E222B7">
        <w:trPr>
          <w:jc w:val="center"/>
        </w:trPr>
        <w:tc>
          <w:tcPr>
            <w:tcW w:w="2835" w:type="dxa"/>
            <w:shd w:val="clear" w:color="auto" w:fill="FFFFFF"/>
          </w:tcPr>
          <w:p w:rsidR="00CE60DE" w:rsidRPr="00106091" w:rsidRDefault="00CE60DE" w:rsidP="00E222B7">
            <w:pPr>
              <w:spacing w:before="60" w:after="60"/>
              <w:rPr>
                <w:rFonts w:eastAsia="Times New Roman"/>
                <w:sz w:val="20"/>
                <w:szCs w:val="20"/>
              </w:rPr>
            </w:pPr>
            <w:r w:rsidRPr="00106091">
              <w:rPr>
                <w:rFonts w:eastAsia="Times New Roman"/>
                <w:sz w:val="20"/>
                <w:szCs w:val="20"/>
              </w:rPr>
              <w:t>Ideológica y cultural</w:t>
            </w:r>
          </w:p>
        </w:tc>
        <w:tc>
          <w:tcPr>
            <w:tcW w:w="5882" w:type="dxa"/>
            <w:shd w:val="clear" w:color="auto" w:fill="FFFFFF"/>
          </w:tcPr>
          <w:p w:rsidR="00CE60DE" w:rsidRPr="00106091" w:rsidRDefault="00CE60DE" w:rsidP="00E222B7">
            <w:pPr>
              <w:spacing w:before="60" w:after="0"/>
              <w:rPr>
                <w:rFonts w:eastAsia="Times New Roman"/>
                <w:sz w:val="20"/>
                <w:szCs w:val="20"/>
              </w:rPr>
            </w:pPr>
            <w:r w:rsidRPr="00106091">
              <w:rPr>
                <w:rFonts w:eastAsia="Times New Roman"/>
                <w:sz w:val="20"/>
                <w:szCs w:val="20"/>
              </w:rPr>
              <w:t>Finalidades y objetivos de la ciencia.</w:t>
            </w:r>
          </w:p>
          <w:p w:rsidR="00CE60DE" w:rsidRPr="00106091" w:rsidRDefault="00CE60DE" w:rsidP="00E222B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106091">
              <w:rPr>
                <w:rFonts w:eastAsia="Times New Roman"/>
                <w:sz w:val="20"/>
                <w:szCs w:val="20"/>
              </w:rPr>
              <w:t>Sistema de valores y códigos éticos (valores normativos y contextuales).</w:t>
            </w:r>
          </w:p>
          <w:p w:rsidR="00CE60DE" w:rsidRPr="00106091" w:rsidRDefault="00CE60DE" w:rsidP="00E222B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106091">
              <w:rPr>
                <w:rFonts w:eastAsia="Times New Roman"/>
                <w:sz w:val="20"/>
                <w:szCs w:val="20"/>
              </w:rPr>
              <w:t>Creencias acerca de la ciencia y el progreso.</w:t>
            </w:r>
          </w:p>
          <w:p w:rsidR="00CE60DE" w:rsidRPr="00106091" w:rsidRDefault="00CE60DE" w:rsidP="00E222B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106091">
              <w:rPr>
                <w:rFonts w:eastAsia="Times New Roman"/>
                <w:sz w:val="20"/>
                <w:szCs w:val="20"/>
              </w:rPr>
              <w:t>Papel de la creatividad en la ciencia.</w:t>
            </w:r>
          </w:p>
          <w:p w:rsidR="00CE60DE" w:rsidRPr="00106091" w:rsidRDefault="00CE60DE" w:rsidP="00E222B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106091">
              <w:rPr>
                <w:rFonts w:eastAsia="Times New Roman"/>
                <w:sz w:val="20"/>
                <w:szCs w:val="20"/>
              </w:rPr>
              <w:t>Interés en la educación científica.</w:t>
            </w:r>
          </w:p>
          <w:p w:rsidR="00CE60DE" w:rsidRPr="00106091" w:rsidRDefault="00CE60DE" w:rsidP="00E222B7">
            <w:pPr>
              <w:spacing w:after="60"/>
            </w:pPr>
            <w:r w:rsidRPr="00106091">
              <w:rPr>
                <w:rFonts w:eastAsia="Times New Roman"/>
                <w:sz w:val="20"/>
                <w:szCs w:val="20"/>
              </w:rPr>
              <w:t>Cultura científica de la ciudadanía (ciencia ciudadana).</w:t>
            </w:r>
          </w:p>
        </w:tc>
      </w:tr>
      <w:tr w:rsidR="00CE60DE" w:rsidRPr="00106091" w:rsidTr="00E222B7">
        <w:trPr>
          <w:jc w:val="center"/>
        </w:trPr>
        <w:tc>
          <w:tcPr>
            <w:tcW w:w="2835" w:type="dxa"/>
            <w:tcBorders>
              <w:bottom w:val="single" w:sz="4" w:space="0" w:color="000000"/>
            </w:tcBorders>
            <w:shd w:val="clear" w:color="auto" w:fill="FFFFFF"/>
          </w:tcPr>
          <w:p w:rsidR="00CE60DE" w:rsidRPr="00106091" w:rsidRDefault="00CE60DE" w:rsidP="00E222B7">
            <w:pPr>
              <w:spacing w:before="60" w:after="60"/>
              <w:rPr>
                <w:rFonts w:eastAsia="Times New Roman"/>
                <w:sz w:val="20"/>
                <w:szCs w:val="20"/>
              </w:rPr>
            </w:pPr>
            <w:r w:rsidRPr="00106091">
              <w:rPr>
                <w:rFonts w:eastAsia="Times New Roman"/>
                <w:sz w:val="20"/>
                <w:szCs w:val="20"/>
              </w:rPr>
              <w:t>Afectiva</w:t>
            </w:r>
          </w:p>
        </w:tc>
        <w:tc>
          <w:tcPr>
            <w:tcW w:w="5882" w:type="dxa"/>
            <w:tcBorders>
              <w:bottom w:val="single" w:sz="4" w:space="0" w:color="000000"/>
            </w:tcBorders>
            <w:shd w:val="clear" w:color="auto" w:fill="FFFFFF"/>
          </w:tcPr>
          <w:p w:rsidR="00CE60DE" w:rsidRPr="00106091" w:rsidRDefault="00CE60DE" w:rsidP="00E222B7">
            <w:pPr>
              <w:spacing w:before="60" w:after="0"/>
              <w:rPr>
                <w:rFonts w:eastAsia="Times New Roman"/>
                <w:sz w:val="20"/>
                <w:szCs w:val="20"/>
              </w:rPr>
            </w:pPr>
            <w:r w:rsidRPr="00106091">
              <w:rPr>
                <w:rFonts w:eastAsia="Times New Roman"/>
                <w:sz w:val="20"/>
                <w:szCs w:val="20"/>
              </w:rPr>
              <w:t>Actitudes hacia la ciencia.</w:t>
            </w:r>
          </w:p>
          <w:p w:rsidR="00CE60DE" w:rsidRPr="00106091" w:rsidRDefault="00CE60DE" w:rsidP="00E222B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106091">
              <w:rPr>
                <w:rFonts w:eastAsia="Times New Roman"/>
                <w:sz w:val="20"/>
                <w:szCs w:val="20"/>
              </w:rPr>
              <w:t>Emociones y sentimientos provocados por la ciencia.</w:t>
            </w:r>
          </w:p>
          <w:p w:rsidR="00CE60DE" w:rsidRPr="00106091" w:rsidRDefault="00CE60DE" w:rsidP="00E222B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106091">
              <w:rPr>
                <w:rFonts w:eastAsia="Times New Roman"/>
                <w:sz w:val="20"/>
                <w:szCs w:val="20"/>
              </w:rPr>
              <w:t>Evaluación personal y colectiva de la ciencia.</w:t>
            </w:r>
          </w:p>
          <w:p w:rsidR="00CE60DE" w:rsidRPr="00106091" w:rsidRDefault="00CE60DE" w:rsidP="00E222B7">
            <w:pPr>
              <w:spacing w:after="60"/>
            </w:pPr>
            <w:r w:rsidRPr="00106091">
              <w:rPr>
                <w:rFonts w:eastAsia="Times New Roman"/>
                <w:sz w:val="20"/>
                <w:szCs w:val="20"/>
              </w:rPr>
              <w:t>Participación ciudadana en las decisiones sobre temas científicos de interés social (cuestiones socio-científicas).</w:t>
            </w:r>
          </w:p>
        </w:tc>
      </w:tr>
    </w:tbl>
    <w:p w:rsidR="00D56DCB" w:rsidRPr="00106091" w:rsidRDefault="00D56DCB" w:rsidP="00D56DCB">
      <w:pPr>
        <w:keepNext/>
        <w:spacing w:after="0"/>
        <w:rPr>
          <w:rFonts w:eastAsia="Times New Roman"/>
          <w:i/>
        </w:rPr>
      </w:pPr>
      <w:r w:rsidRPr="00106091">
        <w:rPr>
          <w:rFonts w:eastAsia="Times New Roman"/>
        </w:rPr>
        <w:lastRenderedPageBreak/>
        <w:t>Tabla 4</w:t>
      </w:r>
    </w:p>
    <w:p w:rsidR="00D56DCB" w:rsidRPr="00106091" w:rsidRDefault="00D56DCB" w:rsidP="00D56DCB">
      <w:pPr>
        <w:jc w:val="both"/>
        <w:rPr>
          <w:rFonts w:eastAsia="Times New Roman"/>
        </w:rPr>
      </w:pPr>
      <w:r w:rsidRPr="00106091">
        <w:rPr>
          <w:rFonts w:eastAsia="Times New Roman"/>
          <w:i/>
        </w:rPr>
        <w:t>Factores que impiden o dificultan la implementación de la NDC en la ciencia escolar (</w:t>
      </w:r>
      <w:r w:rsidR="00EB2F24">
        <w:rPr>
          <w:i/>
        </w:rPr>
        <w:t>AUTOR</w:t>
      </w:r>
      <w:bookmarkStart w:id="0" w:name="_GoBack"/>
      <w:bookmarkEnd w:id="0"/>
      <w:r w:rsidRPr="00106091">
        <w:rPr>
          <w:rFonts w:eastAsia="Times New Roman"/>
          <w:i/>
        </w:rPr>
        <w:t>, 2009)</w:t>
      </w:r>
    </w:p>
    <w:tbl>
      <w:tblPr>
        <w:tblW w:w="9177" w:type="dxa"/>
        <w:jc w:val="center"/>
        <w:tblLayout w:type="fixed"/>
        <w:tblLook w:val="0000" w:firstRow="0" w:lastRow="0" w:firstColumn="0" w:lastColumn="0" w:noHBand="0" w:noVBand="0"/>
      </w:tblPr>
      <w:tblGrid>
        <w:gridCol w:w="3791"/>
        <w:gridCol w:w="5386"/>
      </w:tblGrid>
      <w:tr w:rsidR="00D56DCB" w:rsidRPr="00106091" w:rsidTr="00E222B7">
        <w:trPr>
          <w:jc w:val="center"/>
        </w:trPr>
        <w:tc>
          <w:tcPr>
            <w:tcW w:w="37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6DCB" w:rsidRPr="00106091" w:rsidRDefault="00D56DCB" w:rsidP="00E222B7">
            <w:pPr>
              <w:spacing w:before="60" w:after="60"/>
              <w:rPr>
                <w:rFonts w:eastAsia="Times New Roman"/>
                <w:sz w:val="20"/>
                <w:szCs w:val="20"/>
              </w:rPr>
            </w:pPr>
            <w:r w:rsidRPr="00106091">
              <w:rPr>
                <w:rFonts w:eastAsia="Times New Roman"/>
                <w:sz w:val="20"/>
                <w:szCs w:val="20"/>
              </w:rPr>
              <w:t>Factores generales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6DCB" w:rsidRPr="00106091" w:rsidRDefault="00D56DCB" w:rsidP="00E222B7">
            <w:pPr>
              <w:spacing w:before="60" w:after="60"/>
              <w:ind w:left="317"/>
            </w:pPr>
            <w:r w:rsidRPr="00106091">
              <w:rPr>
                <w:rFonts w:eastAsia="Times New Roman"/>
                <w:sz w:val="20"/>
                <w:szCs w:val="20"/>
              </w:rPr>
              <w:t>Factores específicos</w:t>
            </w:r>
          </w:p>
        </w:tc>
      </w:tr>
      <w:tr w:rsidR="00D56DCB" w:rsidRPr="00106091" w:rsidTr="00E222B7">
        <w:trPr>
          <w:trHeight w:val="3728"/>
          <w:jc w:val="center"/>
        </w:trPr>
        <w:tc>
          <w:tcPr>
            <w:tcW w:w="37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56DCB" w:rsidRPr="00106091" w:rsidRDefault="00D56DCB" w:rsidP="00E222B7">
            <w:pPr>
              <w:spacing w:before="60" w:after="60"/>
              <w:rPr>
                <w:rFonts w:eastAsia="Times New Roman"/>
                <w:sz w:val="20"/>
                <w:szCs w:val="20"/>
              </w:rPr>
            </w:pPr>
            <w:r w:rsidRPr="00106091">
              <w:rPr>
                <w:rFonts w:eastAsia="Times New Roman"/>
                <w:sz w:val="20"/>
                <w:szCs w:val="20"/>
              </w:rPr>
              <w:t xml:space="preserve">Obstáculos institucionales; </w:t>
            </w:r>
            <w:proofErr w:type="spellStart"/>
            <w:r w:rsidRPr="00106091">
              <w:rPr>
                <w:rFonts w:eastAsia="Times New Roman"/>
                <w:i/>
                <w:sz w:val="20"/>
                <w:szCs w:val="20"/>
              </w:rPr>
              <w:t>e.g</w:t>
            </w:r>
            <w:proofErr w:type="spellEnd"/>
            <w:r w:rsidRPr="00106091">
              <w:rPr>
                <w:rFonts w:eastAsia="Times New Roman"/>
                <w:i/>
                <w:sz w:val="20"/>
                <w:szCs w:val="20"/>
              </w:rPr>
              <w:t>.</w:t>
            </w:r>
            <w:r w:rsidRPr="00106091">
              <w:rPr>
                <w:rFonts w:eastAsia="Times New Roman"/>
                <w:sz w:val="20"/>
                <w:szCs w:val="20"/>
              </w:rPr>
              <w:t>, falta de tiempo para impartir los programas de ciencias enciclopédicos.</w:t>
            </w:r>
          </w:p>
          <w:p w:rsidR="00D56DCB" w:rsidRPr="00106091" w:rsidRDefault="00D56DCB" w:rsidP="00E222B7">
            <w:pPr>
              <w:spacing w:before="60" w:after="60"/>
              <w:rPr>
                <w:rFonts w:eastAsia="Times New Roman"/>
                <w:sz w:val="20"/>
                <w:szCs w:val="20"/>
              </w:rPr>
            </w:pPr>
            <w:r w:rsidRPr="00106091">
              <w:rPr>
                <w:rFonts w:eastAsia="Times New Roman"/>
                <w:sz w:val="20"/>
                <w:szCs w:val="20"/>
              </w:rPr>
              <w:t>Falta de percepción de la NDC como contenido curricular de ciencias relevante frente a otros contenidos de ciencias conceptuales y procedimentales.</w:t>
            </w:r>
          </w:p>
          <w:p w:rsidR="00D56DCB" w:rsidRPr="00106091" w:rsidRDefault="00D56DCB" w:rsidP="00E222B7">
            <w:pPr>
              <w:spacing w:before="60" w:after="60"/>
              <w:rPr>
                <w:rFonts w:eastAsia="Times New Roman"/>
                <w:sz w:val="20"/>
                <w:szCs w:val="20"/>
              </w:rPr>
            </w:pPr>
            <w:r w:rsidRPr="00106091">
              <w:rPr>
                <w:rFonts w:eastAsia="Times New Roman"/>
                <w:sz w:val="20"/>
                <w:szCs w:val="20"/>
              </w:rPr>
              <w:t>Desconocimiento de finalidades y objetivos suficientemente claros que permitan justificar la implementación de la NDC en las clases de ciencias.</w:t>
            </w:r>
          </w:p>
          <w:p w:rsidR="00D56DCB" w:rsidRPr="00106091" w:rsidRDefault="00D56DCB" w:rsidP="00E222B7">
            <w:pPr>
              <w:spacing w:before="60" w:after="60"/>
              <w:rPr>
                <w:rFonts w:eastAsia="Times New Roman"/>
                <w:sz w:val="20"/>
                <w:szCs w:val="20"/>
              </w:rPr>
            </w:pPr>
            <w:r w:rsidRPr="00106091">
              <w:rPr>
                <w:rFonts w:eastAsia="Times New Roman"/>
                <w:sz w:val="20"/>
                <w:szCs w:val="20"/>
              </w:rPr>
              <w:t>Resistencias comunes frente a reformas e innovaciones educativas.</w:t>
            </w:r>
          </w:p>
          <w:p w:rsidR="00D56DCB" w:rsidRPr="00106091" w:rsidRDefault="00D56DCB" w:rsidP="00E222B7">
            <w:pPr>
              <w:spacing w:before="60" w:after="60"/>
              <w:rPr>
                <w:rFonts w:eastAsia="Times New Roman"/>
                <w:sz w:val="20"/>
                <w:szCs w:val="20"/>
              </w:rPr>
            </w:pPr>
            <w:r w:rsidRPr="00106091">
              <w:rPr>
                <w:rFonts w:eastAsia="Times New Roman"/>
                <w:sz w:val="20"/>
                <w:szCs w:val="20"/>
              </w:rPr>
              <w:t>Escasa atención a la NDC en las evaluaciones externas.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56DCB" w:rsidRPr="00106091" w:rsidRDefault="00D56DCB" w:rsidP="00E222B7">
            <w:pPr>
              <w:spacing w:before="60" w:after="60"/>
              <w:ind w:left="317"/>
              <w:rPr>
                <w:rFonts w:eastAsia="Times New Roman"/>
                <w:sz w:val="20"/>
                <w:szCs w:val="20"/>
              </w:rPr>
            </w:pPr>
            <w:r w:rsidRPr="00106091">
              <w:rPr>
                <w:rFonts w:eastAsia="Times New Roman"/>
                <w:sz w:val="20"/>
                <w:szCs w:val="20"/>
              </w:rPr>
              <w:t>Conocimiento inadecuado de aspectos esenciales de la NDC.</w:t>
            </w:r>
          </w:p>
          <w:p w:rsidR="00D56DCB" w:rsidRPr="00106091" w:rsidRDefault="00D56DCB" w:rsidP="00E222B7">
            <w:pPr>
              <w:spacing w:before="60" w:after="60"/>
              <w:ind w:left="317"/>
              <w:rPr>
                <w:rFonts w:eastAsia="Times New Roman"/>
                <w:sz w:val="20"/>
                <w:szCs w:val="20"/>
              </w:rPr>
            </w:pPr>
            <w:r w:rsidRPr="00106091">
              <w:rPr>
                <w:rFonts w:eastAsia="Times New Roman"/>
                <w:sz w:val="20"/>
                <w:szCs w:val="20"/>
              </w:rPr>
              <w:t>Confusión entre procesos de la ciencia (hacer ciencia) y NDC (reflexionar sobre ciencia).</w:t>
            </w:r>
          </w:p>
          <w:p w:rsidR="00D56DCB" w:rsidRPr="00106091" w:rsidRDefault="00D56DCB" w:rsidP="00E222B7">
            <w:pPr>
              <w:spacing w:before="60" w:after="60"/>
              <w:ind w:left="317"/>
              <w:rPr>
                <w:rFonts w:eastAsia="Times New Roman"/>
                <w:sz w:val="20"/>
                <w:szCs w:val="20"/>
              </w:rPr>
            </w:pPr>
            <w:r w:rsidRPr="00106091">
              <w:rPr>
                <w:rFonts w:eastAsia="Times New Roman"/>
                <w:sz w:val="20"/>
                <w:szCs w:val="20"/>
              </w:rPr>
              <w:t>Desconocimiento de enfoques didácticos eficaces para la enseñanza de la NDC.</w:t>
            </w:r>
          </w:p>
          <w:p w:rsidR="00D56DCB" w:rsidRPr="00106091" w:rsidRDefault="00D56DCB" w:rsidP="00E222B7">
            <w:pPr>
              <w:spacing w:before="60" w:after="60"/>
              <w:ind w:left="317"/>
              <w:rPr>
                <w:rFonts w:eastAsia="Times New Roman"/>
                <w:sz w:val="20"/>
                <w:szCs w:val="20"/>
              </w:rPr>
            </w:pPr>
            <w:r w:rsidRPr="00106091">
              <w:rPr>
                <w:rFonts w:eastAsia="Times New Roman"/>
                <w:sz w:val="20"/>
                <w:szCs w:val="20"/>
              </w:rPr>
              <w:t>Falta de conocimiento profundo del tema de ciencias para la inserción de la NDC.</w:t>
            </w:r>
          </w:p>
          <w:p w:rsidR="00D56DCB" w:rsidRPr="00106091" w:rsidRDefault="00D56DCB" w:rsidP="00E222B7">
            <w:pPr>
              <w:spacing w:before="60" w:after="60"/>
              <w:ind w:left="317"/>
            </w:pPr>
            <w:r w:rsidRPr="00106091">
              <w:rPr>
                <w:rFonts w:eastAsia="Times New Roman"/>
                <w:sz w:val="20"/>
                <w:szCs w:val="20"/>
              </w:rPr>
              <w:t>Desafíos del profesorado para evaluar el aprendizaje de los alumnos respecto a las cuestiones de NDC que se hayan seleccionado.</w:t>
            </w:r>
          </w:p>
        </w:tc>
      </w:tr>
    </w:tbl>
    <w:p w:rsidR="00CE60DE" w:rsidRDefault="00CE60DE"/>
    <w:p w:rsidR="00D56DCB" w:rsidRPr="00106091" w:rsidRDefault="00D56DCB" w:rsidP="00D56DCB">
      <w:pPr>
        <w:spacing w:after="0"/>
        <w:jc w:val="both"/>
        <w:rPr>
          <w:rFonts w:eastAsia="Times New Roman"/>
        </w:rPr>
      </w:pPr>
      <w:r w:rsidRPr="00106091">
        <w:rPr>
          <w:rFonts w:eastAsia="Times New Roman"/>
        </w:rPr>
        <w:t>Tabla 5</w:t>
      </w:r>
    </w:p>
    <w:p w:rsidR="00D56DCB" w:rsidRPr="00106091" w:rsidRDefault="00D56DCB" w:rsidP="00D56DCB">
      <w:pPr>
        <w:jc w:val="both"/>
        <w:rPr>
          <w:rFonts w:eastAsia="Times New Roman"/>
        </w:rPr>
      </w:pPr>
      <w:r w:rsidRPr="00106091">
        <w:rPr>
          <w:rFonts w:eastAsia="Times New Roman"/>
          <w:i/>
        </w:rPr>
        <w:t>Componentes del modelo hexagonal del CDC-NDC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74"/>
        <w:gridCol w:w="5243"/>
      </w:tblGrid>
      <w:tr w:rsidR="00D56DCB" w:rsidRPr="00106091" w:rsidTr="00E222B7">
        <w:tc>
          <w:tcPr>
            <w:tcW w:w="34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D56DCB" w:rsidRPr="00106091" w:rsidRDefault="00D56DCB" w:rsidP="00E222B7">
            <w:pPr>
              <w:spacing w:before="60" w:after="60"/>
              <w:rPr>
                <w:rFonts w:eastAsia="Times New Roman"/>
                <w:sz w:val="20"/>
                <w:szCs w:val="20"/>
              </w:rPr>
            </w:pPr>
            <w:r w:rsidRPr="00106091">
              <w:rPr>
                <w:rFonts w:eastAsia="Times New Roman"/>
                <w:sz w:val="20"/>
                <w:szCs w:val="20"/>
              </w:rPr>
              <w:t>Componentes del modelo</w:t>
            </w:r>
          </w:p>
        </w:tc>
        <w:tc>
          <w:tcPr>
            <w:tcW w:w="52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D56DCB" w:rsidRPr="00106091" w:rsidRDefault="00D56DCB" w:rsidP="00E222B7">
            <w:pPr>
              <w:spacing w:before="60" w:after="60"/>
              <w:ind w:left="176"/>
            </w:pPr>
            <w:r w:rsidRPr="00106091">
              <w:rPr>
                <w:rFonts w:eastAsia="Times New Roman"/>
                <w:sz w:val="20"/>
                <w:szCs w:val="20"/>
              </w:rPr>
              <w:t>Están relacionados con…</w:t>
            </w:r>
          </w:p>
        </w:tc>
      </w:tr>
      <w:tr w:rsidR="00D56DCB" w:rsidRPr="00106091" w:rsidTr="00E222B7">
        <w:tc>
          <w:tcPr>
            <w:tcW w:w="3474" w:type="dxa"/>
            <w:tcBorders>
              <w:top w:val="single" w:sz="6" w:space="0" w:color="000000"/>
            </w:tcBorders>
            <w:shd w:val="clear" w:color="auto" w:fill="FFFFFF"/>
          </w:tcPr>
          <w:p w:rsidR="00D56DCB" w:rsidRPr="00106091" w:rsidRDefault="00D56DCB" w:rsidP="00E222B7">
            <w:pPr>
              <w:spacing w:before="60" w:after="60"/>
              <w:rPr>
                <w:rFonts w:eastAsia="Times New Roman"/>
                <w:sz w:val="20"/>
                <w:szCs w:val="20"/>
              </w:rPr>
            </w:pPr>
            <w:r w:rsidRPr="00106091">
              <w:rPr>
                <w:rFonts w:eastAsia="Times New Roman"/>
                <w:sz w:val="20"/>
                <w:szCs w:val="20"/>
              </w:rPr>
              <w:t>Orientación de la enseñanza de la NDC.</w:t>
            </w:r>
          </w:p>
        </w:tc>
        <w:tc>
          <w:tcPr>
            <w:tcW w:w="5243" w:type="dxa"/>
            <w:tcBorders>
              <w:top w:val="single" w:sz="6" w:space="0" w:color="000000"/>
            </w:tcBorders>
            <w:shd w:val="clear" w:color="auto" w:fill="FFFFFF"/>
          </w:tcPr>
          <w:p w:rsidR="00D56DCB" w:rsidRPr="00106091" w:rsidRDefault="00D56DCB" w:rsidP="00E222B7">
            <w:pPr>
              <w:spacing w:before="60" w:after="60"/>
              <w:ind w:left="173"/>
            </w:pPr>
            <w:r w:rsidRPr="00106091">
              <w:rPr>
                <w:rFonts w:eastAsia="Times New Roman"/>
                <w:sz w:val="20"/>
                <w:szCs w:val="20"/>
              </w:rPr>
              <w:t>Finalidades, planificación y toma de decisiones para la enseñanza de la NDC.</w:t>
            </w:r>
          </w:p>
        </w:tc>
      </w:tr>
      <w:tr w:rsidR="00D56DCB" w:rsidRPr="00106091" w:rsidTr="00E222B7">
        <w:tc>
          <w:tcPr>
            <w:tcW w:w="3474" w:type="dxa"/>
            <w:shd w:val="clear" w:color="auto" w:fill="FFFFFF"/>
          </w:tcPr>
          <w:p w:rsidR="00D56DCB" w:rsidRPr="00106091" w:rsidRDefault="00D56DCB" w:rsidP="00E222B7">
            <w:pPr>
              <w:spacing w:before="60" w:after="60"/>
              <w:rPr>
                <w:rFonts w:eastAsia="Times New Roman"/>
                <w:sz w:val="20"/>
                <w:szCs w:val="20"/>
              </w:rPr>
            </w:pPr>
            <w:r w:rsidRPr="00106091">
              <w:rPr>
                <w:rFonts w:eastAsia="Times New Roman"/>
                <w:sz w:val="20"/>
                <w:szCs w:val="20"/>
              </w:rPr>
              <w:t>Conocimiento del currículo de ciencias.</w:t>
            </w:r>
          </w:p>
        </w:tc>
        <w:tc>
          <w:tcPr>
            <w:tcW w:w="5243" w:type="dxa"/>
            <w:shd w:val="clear" w:color="auto" w:fill="FFFFFF"/>
          </w:tcPr>
          <w:p w:rsidR="00D56DCB" w:rsidRPr="00106091" w:rsidRDefault="00D56DCB" w:rsidP="00E222B7">
            <w:pPr>
              <w:spacing w:before="60" w:after="60"/>
              <w:ind w:left="173"/>
            </w:pPr>
            <w:r w:rsidRPr="00106091">
              <w:rPr>
                <w:rFonts w:eastAsia="Times New Roman"/>
                <w:sz w:val="20"/>
                <w:szCs w:val="20"/>
              </w:rPr>
              <w:t>Relevancia de los currículos horizontal y vertical y de los materiales curriculares.</w:t>
            </w:r>
          </w:p>
        </w:tc>
      </w:tr>
      <w:tr w:rsidR="00D56DCB" w:rsidRPr="00106091" w:rsidTr="00E222B7">
        <w:tc>
          <w:tcPr>
            <w:tcW w:w="3474" w:type="dxa"/>
            <w:shd w:val="clear" w:color="auto" w:fill="FFFFFF"/>
          </w:tcPr>
          <w:p w:rsidR="00D56DCB" w:rsidRPr="00106091" w:rsidRDefault="00D56DCB" w:rsidP="00E222B7">
            <w:pPr>
              <w:spacing w:before="60" w:after="60"/>
              <w:rPr>
                <w:rFonts w:eastAsia="Times New Roman"/>
                <w:sz w:val="20"/>
                <w:szCs w:val="20"/>
              </w:rPr>
            </w:pPr>
            <w:r w:rsidRPr="00106091">
              <w:rPr>
                <w:rFonts w:eastAsia="Times New Roman"/>
                <w:sz w:val="20"/>
                <w:szCs w:val="20"/>
              </w:rPr>
              <w:t>Conocimiento de la comprensión de los estudiantes acerca de la NDC.</w:t>
            </w:r>
          </w:p>
        </w:tc>
        <w:tc>
          <w:tcPr>
            <w:tcW w:w="5243" w:type="dxa"/>
            <w:shd w:val="clear" w:color="auto" w:fill="FFFFFF"/>
          </w:tcPr>
          <w:p w:rsidR="00D56DCB" w:rsidRPr="00106091" w:rsidRDefault="00D56DCB" w:rsidP="00E222B7">
            <w:pPr>
              <w:spacing w:before="60" w:after="60"/>
              <w:ind w:left="173"/>
            </w:pPr>
            <w:r w:rsidRPr="00106091">
              <w:rPr>
                <w:rFonts w:eastAsia="Times New Roman"/>
                <w:sz w:val="20"/>
                <w:szCs w:val="20"/>
              </w:rPr>
              <w:t>Ideas previas y creencias sobre NDC, dificultades de aprendizaje, necesidades,  motivación e intereses.</w:t>
            </w:r>
          </w:p>
        </w:tc>
      </w:tr>
      <w:tr w:rsidR="00D56DCB" w:rsidRPr="00106091" w:rsidTr="00E222B7">
        <w:tc>
          <w:tcPr>
            <w:tcW w:w="3474" w:type="dxa"/>
            <w:shd w:val="clear" w:color="auto" w:fill="FFFFFF"/>
          </w:tcPr>
          <w:p w:rsidR="00D56DCB" w:rsidRPr="00106091" w:rsidRDefault="00D56DCB" w:rsidP="00E222B7">
            <w:pPr>
              <w:spacing w:before="60" w:after="60"/>
              <w:rPr>
                <w:rFonts w:eastAsia="Times New Roman"/>
                <w:sz w:val="20"/>
                <w:szCs w:val="20"/>
              </w:rPr>
            </w:pPr>
            <w:r w:rsidRPr="00106091">
              <w:rPr>
                <w:rFonts w:eastAsia="Times New Roman"/>
                <w:sz w:val="20"/>
                <w:szCs w:val="20"/>
              </w:rPr>
              <w:t>Eficacia del profesor.</w:t>
            </w:r>
          </w:p>
        </w:tc>
        <w:tc>
          <w:tcPr>
            <w:tcW w:w="5243" w:type="dxa"/>
            <w:shd w:val="clear" w:color="auto" w:fill="FFFFFF"/>
          </w:tcPr>
          <w:p w:rsidR="00D56DCB" w:rsidRPr="00106091" w:rsidRDefault="00D56DCB" w:rsidP="00E222B7">
            <w:pPr>
              <w:spacing w:before="60" w:after="60"/>
              <w:ind w:left="176"/>
            </w:pPr>
            <w:r w:rsidRPr="00106091">
              <w:rPr>
                <w:rFonts w:eastAsia="Times New Roman"/>
                <w:sz w:val="20"/>
                <w:szCs w:val="20"/>
              </w:rPr>
              <w:t>Sentimientos de confianza en la capacidad propia para impartir NDC en la enseñanza de las ciencias con eficacia.</w:t>
            </w:r>
          </w:p>
        </w:tc>
      </w:tr>
      <w:tr w:rsidR="00D56DCB" w:rsidRPr="00106091" w:rsidTr="00E222B7">
        <w:tc>
          <w:tcPr>
            <w:tcW w:w="3474" w:type="dxa"/>
            <w:shd w:val="clear" w:color="auto" w:fill="FFFFFF"/>
          </w:tcPr>
          <w:p w:rsidR="00D56DCB" w:rsidRPr="00106091" w:rsidRDefault="00D56DCB" w:rsidP="00E222B7">
            <w:pPr>
              <w:keepNext/>
              <w:spacing w:before="60" w:after="60"/>
              <w:rPr>
                <w:rFonts w:eastAsia="Times New Roman"/>
                <w:sz w:val="20"/>
                <w:szCs w:val="20"/>
              </w:rPr>
            </w:pPr>
            <w:r w:rsidRPr="00106091">
              <w:rPr>
                <w:rFonts w:eastAsia="Times New Roman"/>
                <w:sz w:val="20"/>
                <w:szCs w:val="20"/>
              </w:rPr>
              <w:t>Conocimiento de estrategias didácticas para la enseñanza de la NDC.</w:t>
            </w:r>
          </w:p>
        </w:tc>
        <w:tc>
          <w:tcPr>
            <w:tcW w:w="5243" w:type="dxa"/>
            <w:shd w:val="clear" w:color="auto" w:fill="FFFFFF"/>
          </w:tcPr>
          <w:p w:rsidR="00D56DCB" w:rsidRPr="00106091" w:rsidRDefault="00D56DCB" w:rsidP="00E222B7">
            <w:pPr>
              <w:keepNext/>
              <w:spacing w:before="60" w:after="60"/>
              <w:ind w:left="173"/>
            </w:pPr>
            <w:r w:rsidRPr="00106091">
              <w:rPr>
                <w:rFonts w:eastAsia="Times New Roman"/>
                <w:sz w:val="20"/>
                <w:szCs w:val="20"/>
              </w:rPr>
              <w:t>Estrategias didácticas generales propias de la asignatura y los enfoques específicos para impartir NDC.</w:t>
            </w:r>
          </w:p>
        </w:tc>
      </w:tr>
      <w:tr w:rsidR="00D56DCB" w:rsidRPr="00106091" w:rsidTr="00E222B7">
        <w:tc>
          <w:tcPr>
            <w:tcW w:w="3474" w:type="dxa"/>
            <w:tcBorders>
              <w:bottom w:val="single" w:sz="6" w:space="0" w:color="000000"/>
            </w:tcBorders>
            <w:shd w:val="clear" w:color="auto" w:fill="FFFFFF"/>
          </w:tcPr>
          <w:p w:rsidR="00D56DCB" w:rsidRPr="00106091" w:rsidRDefault="00D56DCB" w:rsidP="00E222B7">
            <w:pPr>
              <w:keepNext/>
              <w:spacing w:before="60" w:after="60"/>
              <w:rPr>
                <w:rFonts w:eastAsia="Times New Roman"/>
                <w:sz w:val="20"/>
                <w:szCs w:val="20"/>
              </w:rPr>
            </w:pPr>
            <w:r w:rsidRPr="00106091">
              <w:rPr>
                <w:rFonts w:eastAsia="Times New Roman"/>
                <w:sz w:val="20"/>
                <w:szCs w:val="20"/>
              </w:rPr>
              <w:t>Conocimiento de la evaluación del aprendizaje de la NDC.</w:t>
            </w:r>
          </w:p>
        </w:tc>
        <w:tc>
          <w:tcPr>
            <w:tcW w:w="5243" w:type="dxa"/>
            <w:tcBorders>
              <w:bottom w:val="single" w:sz="6" w:space="0" w:color="000000"/>
            </w:tcBorders>
            <w:shd w:val="clear" w:color="auto" w:fill="FFFFFF"/>
          </w:tcPr>
          <w:p w:rsidR="00D56DCB" w:rsidRPr="00106091" w:rsidRDefault="00D56DCB" w:rsidP="00E222B7">
            <w:pPr>
              <w:keepNext/>
              <w:spacing w:before="60" w:after="60"/>
              <w:ind w:left="176"/>
            </w:pPr>
            <w:r w:rsidRPr="00106091">
              <w:rPr>
                <w:rFonts w:eastAsia="Times New Roman"/>
                <w:sz w:val="20"/>
                <w:szCs w:val="20"/>
              </w:rPr>
              <w:t>Dimensiones evaluables del aprendizaje de la NDC y métodos de evaluación del aprendizaje de la NDC.</w:t>
            </w:r>
          </w:p>
        </w:tc>
      </w:tr>
    </w:tbl>
    <w:p w:rsidR="00D56DCB" w:rsidRDefault="00D56DCB"/>
    <w:p w:rsidR="00D56DCB" w:rsidRDefault="00D56DCB"/>
    <w:sectPr w:rsidR="00D56D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DE"/>
    <w:rsid w:val="00507C29"/>
    <w:rsid w:val="00CE60DE"/>
    <w:rsid w:val="00D56DCB"/>
    <w:rsid w:val="00EB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0DE"/>
    <w:pPr>
      <w:suppressAutoHyphens/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0DE"/>
    <w:pPr>
      <w:suppressAutoHyphens/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933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 es</Company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2015-02-05T15:23:00Z</dcterms:created>
  <dcterms:modified xsi:type="dcterms:W3CDTF">2015-02-05T15:26:00Z</dcterms:modified>
</cp:coreProperties>
</file>